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D3" w:rsidRPr="0045396A" w:rsidRDefault="002F5AD3" w:rsidP="002F5AD3">
      <w:pPr>
        <w:shd w:val="clear" w:color="auto" w:fill="FFFFFF"/>
        <w:spacing w:before="75" w:after="75" w:line="270" w:lineRule="atLeast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sl-SI"/>
        </w:rPr>
      </w:pPr>
      <w:r w:rsidRPr="0045396A">
        <w:rPr>
          <w:rFonts w:ascii="Verdana" w:eastAsia="Times New Roman" w:hAnsi="Verdana" w:cs="Times New Roman"/>
          <w:b/>
          <w:bCs/>
          <w:color w:val="333333"/>
          <w:sz w:val="18"/>
          <w:lang w:eastAsia="sl-SI"/>
        </w:rPr>
        <w:t> </w:t>
      </w:r>
    </w:p>
    <w:tbl>
      <w:tblPr>
        <w:tblW w:w="95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572"/>
        <w:gridCol w:w="5687"/>
      </w:tblGrid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lang w:eastAsia="sl-SI"/>
              </w:rPr>
              <w:t>Številka teme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lang w:eastAsia="sl-SI"/>
              </w:rPr>
              <w:t xml:space="preserve">No </w:t>
            </w:r>
            <w:proofErr w:type="spellStart"/>
            <w:r w:rsidRPr="0045396A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lang w:eastAsia="sl-SI"/>
              </w:rPr>
              <w:t>of</w:t>
            </w:r>
            <w:proofErr w:type="spellEnd"/>
            <w:r w:rsidRPr="0045396A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lang w:eastAsia="sl-SI"/>
              </w:rPr>
              <w:t>the</w:t>
            </w:r>
            <w:proofErr w:type="spellEnd"/>
            <w:r w:rsidRPr="0045396A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lang w:eastAsia="sl-SI"/>
              </w:rPr>
              <w:t>lecture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lang w:eastAsia="sl-SI"/>
              </w:rPr>
              <w:t>Predavatelj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lang w:eastAsia="sl-SI"/>
              </w:rPr>
              <w:t>Lecturer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lang w:eastAsia="sl-SI"/>
              </w:rPr>
              <w:t>Tema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lang w:eastAsia="sl-SI"/>
              </w:rPr>
              <w:t>Topic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2F5AD3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Battelino</w:t>
            </w:r>
            <w:proofErr w:type="spellEnd"/>
          </w:p>
          <w:p w:rsidR="002F5AD3" w:rsidRPr="00133402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Božanić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Uvod, preiskovalne metode v ORL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Introduction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,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examination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methods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in ENT</w:t>
            </w:r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Battelino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Motnje sluha I.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Hearing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disorders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I.</w:t>
            </w:r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Zidar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Patohistološke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značilnosti ORL bolezni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Pathohistology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of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ENT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diseases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Zidar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Patohistološke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značilnosti ORL bolezni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Pathohistology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of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ENT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diseases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Battelino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Motnje sluha II.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Hearing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disorders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II.</w:t>
            </w:r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Battelino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Motnje ravnotežja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Balance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disorders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Šurlan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Slikovna diagnostika v ORL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Imaging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in ENT</w:t>
            </w:r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S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133402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Vozel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Poškodbe nosu in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epistaksa</w:t>
            </w:r>
            <w:proofErr w:type="spellEnd"/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Trauma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of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the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nose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and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epistaxis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Logar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Uporaba antibiotikov pri ORL boleznih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Antibiotics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in ENT</w:t>
            </w:r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2F5AD3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2F5AD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Hočevar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Vnetja grla in hripavost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Laryngeal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infections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and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hoarseness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2F5AD3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2F5AD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Hočevar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Funkcionalne glasovne in govorne motnje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Functional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voice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disorders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and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speech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disorders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S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Urbančič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Tumorji nosu in obnosnih votlin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Tumours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of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nasal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and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paranasal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cavities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Aničin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Tumorji žrela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Tumours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of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the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pharynx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Aničin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Tumorji grla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lastRenderedPageBreak/>
              <w:t>Tumours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of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the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larynx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lastRenderedPageBreak/>
              <w:t xml:space="preserve">S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Jenko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Vnetja nosu in obnosnih votlin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Infections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of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the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nasal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and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paranasal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cavities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S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Grošelj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Otekline na vratu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Neck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masses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133402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strike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133402">
              <w:rPr>
                <w:rFonts w:ascii="Verdana" w:eastAsia="Times New Roman" w:hAnsi="Verdana" w:cs="Times New Roman"/>
                <w:strike/>
                <w:color w:val="333333"/>
                <w:sz w:val="21"/>
                <w:szCs w:val="21"/>
                <w:lang w:eastAsia="sl-SI"/>
              </w:rPr>
              <w:t>Šereg</w:t>
            </w:r>
            <w:proofErr w:type="spellEnd"/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Vnetja žrela in zapleti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Infections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of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the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pharynx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and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complications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S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Šifrer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Tumorji ustne votline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Tumours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of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the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oral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cavity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P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2F5AD3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2F5AD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Battelino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Dihalna stiska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Breathing</w:t>
            </w:r>
            <w:proofErr w:type="spellEnd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distress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S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2F5AD3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 w:rsidRPr="002F5AD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Hočevar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Vprašanja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Questions</w:t>
            </w:r>
            <w:proofErr w:type="spellEnd"/>
          </w:p>
        </w:tc>
      </w:tr>
      <w:tr w:rsidR="002F5AD3" w:rsidRPr="0045396A" w:rsidTr="00AD10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 xml:space="preserve">S </w:t>
            </w:r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2F5AD3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bookmarkStart w:id="0" w:name="_GoBack"/>
            <w:r w:rsidRPr="002F5AD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 Hočevar</w:t>
            </w:r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Vprašanja</w:t>
            </w:r>
          </w:p>
          <w:p w:rsidR="002F5AD3" w:rsidRPr="0045396A" w:rsidRDefault="002F5AD3" w:rsidP="00AD10ED">
            <w:pPr>
              <w:spacing w:before="75" w:after="75" w:line="315" w:lineRule="atLeast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</w:pPr>
            <w:proofErr w:type="spellStart"/>
            <w:r w:rsidRPr="0045396A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sl-SI"/>
              </w:rPr>
              <w:t>Questions</w:t>
            </w:r>
            <w:proofErr w:type="spellEnd"/>
          </w:p>
        </w:tc>
      </w:tr>
    </w:tbl>
    <w:p w:rsidR="00A4420F" w:rsidRDefault="002F5AD3"/>
    <w:sectPr w:rsidR="00A44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D3"/>
    <w:rsid w:val="000C3AD5"/>
    <w:rsid w:val="001B2E87"/>
    <w:rsid w:val="002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4E72"/>
  <w15:chartTrackingRefBased/>
  <w15:docId w15:val="{6F852DE7-C4D8-44BE-8766-6EE1673B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A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2024-09-12T20:25:00Z</dcterms:created>
  <dcterms:modified xsi:type="dcterms:W3CDTF">2024-09-12T20:27:00Z</dcterms:modified>
</cp:coreProperties>
</file>