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669F" w14:textId="77777777" w:rsidR="0000431F" w:rsidRDefault="0000431F" w:rsidP="0000431F">
      <w:r>
        <w:rPr>
          <w:b/>
        </w:rPr>
        <w:t xml:space="preserve">2. termin </w:t>
      </w:r>
      <w:r>
        <w:t xml:space="preserve">23.12.2024 – 17.1.2025: </w:t>
      </w:r>
      <w:r w:rsidRPr="00616A48">
        <w:rPr>
          <w:color w:val="C00000"/>
        </w:rPr>
        <w:t>BLOK 1A 4. letnik</w:t>
      </w:r>
      <w:r>
        <w:rPr>
          <w:color w:val="C00000"/>
        </w:rPr>
        <w:t xml:space="preserve"> </w:t>
      </w:r>
      <w:r w:rsidRPr="003F2FFA">
        <w:rPr>
          <w:highlight w:val="yellow"/>
        </w:rPr>
        <w:t>(vaje delimo v 2 skupini)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0431F" w:rsidRPr="000C2522" w14:paraId="1E4EB750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8D05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DBA5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 23.12.2024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392F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 24.12.2024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9DA9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SRE – 25.12.2024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3136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 26.12.2024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D623" w14:textId="77777777" w:rsidR="0000431F" w:rsidRPr="003F2FFA" w:rsidRDefault="0000431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PET – 27.12.2024</w:t>
            </w:r>
          </w:p>
        </w:tc>
      </w:tr>
      <w:tr w:rsidR="0000431F" w:rsidRPr="000C2522" w14:paraId="6B14EC1E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2D30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5BF6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B7D2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C9C2" w14:textId="77777777" w:rsidR="0000431F" w:rsidRPr="003A617F" w:rsidRDefault="0000431F" w:rsidP="00A3361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b/>
                <w:bCs/>
                <w:sz w:val="20"/>
                <w:szCs w:val="20"/>
              </w:rPr>
              <w:t>PRAZNIK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E27B" w14:textId="77777777" w:rsidR="0000431F" w:rsidRPr="00BA1324" w:rsidRDefault="0000431F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324">
              <w:rPr>
                <w:rFonts w:ascii="Calibri" w:hAnsi="Calibri" w:cs="Calibri"/>
                <w:b/>
                <w:bCs/>
                <w:sz w:val="20"/>
                <w:szCs w:val="20"/>
              </w:rPr>
              <w:t>PRAZNIK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5BB4" w14:textId="77777777" w:rsidR="0000431F" w:rsidRPr="00BA1324" w:rsidRDefault="0000431F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324">
              <w:rPr>
                <w:rFonts w:ascii="Calibri" w:hAnsi="Calibri" w:cs="Calibri"/>
                <w:b/>
                <w:bCs/>
                <w:sz w:val="20"/>
                <w:szCs w:val="20"/>
              </w:rPr>
              <w:t>PRAZNIK</w:t>
            </w:r>
          </w:p>
        </w:tc>
      </w:tr>
      <w:tr w:rsidR="0000431F" w:rsidRPr="000C2522" w14:paraId="36A4B10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3209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55EB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2C53D943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9E5B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D9AE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D323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A0FB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0C2522" w14:paraId="48D7CB9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05F9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16A6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37C39514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F1A3" w14:textId="77777777" w:rsidR="0000431F" w:rsidRPr="00F47E17" w:rsidRDefault="0000431F" w:rsidP="00A33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47E1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2154DE19" w14:textId="77777777" w:rsidR="0000431F" w:rsidRPr="00F47E17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F47E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 xml:space="preserve">) </w:t>
            </w:r>
            <w:r w:rsidRPr="00F47E17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1D6D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CF37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4B0B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0C2522" w14:paraId="3ACA41F0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382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922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40D0D224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8A58" w14:textId="77777777" w:rsidR="0000431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633A0E95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684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740A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9F91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0C2522" w14:paraId="3B67182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59D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AE02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2FE44F14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8FA0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D366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EDEE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C9A8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0C2522" w14:paraId="49399675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A679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5808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1048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9125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FD01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CA8E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0C2522" w14:paraId="3B5BCAD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DD7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68E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Dihalno popuščanje, plinska analiza arterijske krvi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F21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732DB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759C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E685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581B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63C78C" w14:textId="00219CF4" w:rsidR="0000431F" w:rsidRDefault="0000431F"/>
    <w:p w14:paraId="248EE39B" w14:textId="77777777" w:rsidR="0000431F" w:rsidRDefault="0000431F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47"/>
        <w:gridCol w:w="2648"/>
        <w:gridCol w:w="2648"/>
        <w:gridCol w:w="2648"/>
        <w:gridCol w:w="2587"/>
        <w:gridCol w:w="61"/>
      </w:tblGrid>
      <w:tr w:rsidR="0000431F" w14:paraId="66C20535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A06" w14:textId="77777777" w:rsidR="0000431F" w:rsidRPr="003F2FFA" w:rsidRDefault="0000431F" w:rsidP="00A3361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44C" w14:textId="77777777" w:rsidR="0000431F" w:rsidRPr="003F2FFA" w:rsidRDefault="0000431F" w:rsidP="00A3361E">
            <w:pPr>
              <w:spacing w:after="0" w:line="240" w:lineRule="auto"/>
              <w:rPr>
                <w:b/>
                <w:bCs/>
              </w:rPr>
            </w:pPr>
            <w:r w:rsidRPr="003F2FFA">
              <w:rPr>
                <w:b/>
                <w:bCs/>
              </w:rPr>
              <w:t xml:space="preserve">PON – </w:t>
            </w:r>
            <w:r>
              <w:rPr>
                <w:b/>
                <w:bCs/>
              </w:rPr>
              <w:t>6</w:t>
            </w:r>
            <w:r w:rsidRPr="003F2FFA">
              <w:rPr>
                <w:b/>
                <w:bCs/>
              </w:rPr>
              <w:t>.1.202</w:t>
            </w:r>
            <w:r>
              <w:rPr>
                <w:b/>
                <w:bCs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CBEF" w14:textId="77777777" w:rsidR="0000431F" w:rsidRPr="003F2FFA" w:rsidRDefault="0000431F" w:rsidP="00A3361E">
            <w:pPr>
              <w:spacing w:after="0" w:line="240" w:lineRule="auto"/>
              <w:rPr>
                <w:b/>
                <w:bCs/>
              </w:rPr>
            </w:pPr>
            <w:r w:rsidRPr="003F2FFA">
              <w:rPr>
                <w:b/>
                <w:bCs/>
              </w:rPr>
              <w:t xml:space="preserve">TOR – </w:t>
            </w:r>
            <w:r>
              <w:rPr>
                <w:b/>
                <w:bCs/>
              </w:rPr>
              <w:t>7</w:t>
            </w:r>
            <w:r w:rsidRPr="003F2FFA">
              <w:rPr>
                <w:b/>
                <w:bCs/>
              </w:rPr>
              <w:t>.1.202</w:t>
            </w:r>
            <w:r>
              <w:rPr>
                <w:b/>
                <w:bCs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6145" w14:textId="77777777" w:rsidR="0000431F" w:rsidRPr="003F2FFA" w:rsidRDefault="0000431F" w:rsidP="00A3361E">
            <w:pPr>
              <w:spacing w:after="0" w:line="240" w:lineRule="auto"/>
              <w:rPr>
                <w:b/>
                <w:bCs/>
              </w:rPr>
            </w:pPr>
            <w:r w:rsidRPr="003F2FFA">
              <w:rPr>
                <w:b/>
                <w:bCs/>
              </w:rPr>
              <w:t xml:space="preserve">SRE – </w:t>
            </w:r>
            <w:r>
              <w:rPr>
                <w:b/>
                <w:bCs/>
              </w:rPr>
              <w:t>8</w:t>
            </w:r>
            <w:r w:rsidRPr="003F2FFA">
              <w:rPr>
                <w:b/>
                <w:bCs/>
              </w:rPr>
              <w:t>.1.202</w:t>
            </w:r>
            <w:r>
              <w:rPr>
                <w:b/>
                <w:bCs/>
              </w:rPr>
              <w:t>5 - drugje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7EEB" w14:textId="77777777" w:rsidR="0000431F" w:rsidRPr="003F2FFA" w:rsidRDefault="0000431F" w:rsidP="00A3361E">
            <w:pPr>
              <w:spacing w:after="0" w:line="240" w:lineRule="auto"/>
              <w:rPr>
                <w:b/>
                <w:bCs/>
              </w:rPr>
            </w:pPr>
            <w:r w:rsidRPr="003F2FFA">
              <w:rPr>
                <w:b/>
                <w:bCs/>
              </w:rPr>
              <w:t xml:space="preserve">ČET – </w:t>
            </w:r>
            <w:r>
              <w:rPr>
                <w:b/>
                <w:bCs/>
              </w:rPr>
              <w:t>9</w:t>
            </w:r>
            <w:r w:rsidRPr="003F2FFA">
              <w:rPr>
                <w:b/>
                <w:bCs/>
              </w:rPr>
              <w:t>.1.202</w:t>
            </w:r>
            <w:r>
              <w:rPr>
                <w:b/>
                <w:bCs/>
              </w:rPr>
              <w:t>5 - drugje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B199" w14:textId="77777777" w:rsidR="0000431F" w:rsidRPr="00996F58" w:rsidRDefault="0000431F" w:rsidP="00A3361E">
            <w:pPr>
              <w:spacing w:after="0" w:line="240" w:lineRule="auto"/>
              <w:rPr>
                <w:b/>
                <w:bCs/>
              </w:rPr>
            </w:pPr>
            <w:r w:rsidRPr="00996F58">
              <w:rPr>
                <w:b/>
                <w:bCs/>
              </w:rPr>
              <w:t>PET – 10.1.2025</w:t>
            </w:r>
          </w:p>
        </w:tc>
      </w:tr>
      <w:tr w:rsidR="0000431F" w14:paraId="28BB0EE1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BF29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59DE" w14:textId="77777777" w:rsidR="0000431F" w:rsidRPr="009F133D" w:rsidRDefault="0000431F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F133D">
              <w:rPr>
                <w:rFonts w:ascii="Calibri" w:hAnsi="Calibri" w:cs="Calibri"/>
                <w:sz w:val="16"/>
                <w:szCs w:val="16"/>
              </w:rPr>
              <w:t>Tumorji pljuč: Pregled, klinična slika, diagnostika tumorjev pljuč (</w:t>
            </w:r>
            <w:r w:rsidRPr="009F133D">
              <w:rPr>
                <w:rFonts w:ascii="Calibri" w:hAnsi="Calibri" w:cs="Calibri"/>
                <w:color w:val="FF0000"/>
                <w:sz w:val="16"/>
                <w:szCs w:val="16"/>
              </w:rPr>
              <w:t>Marc Malovrh</w:t>
            </w:r>
            <w:r w:rsidRPr="009F133D">
              <w:rPr>
                <w:rFonts w:ascii="Calibri" w:hAnsi="Calibri" w:cs="Calibri"/>
                <w:sz w:val="16"/>
                <w:szCs w:val="16"/>
              </w:rPr>
              <w:t>)</w:t>
            </w:r>
            <w:r w:rsidRPr="009F133D">
              <w:rPr>
                <w:rFonts w:ascii="Calibri" w:hAnsi="Calibri" w:cs="Calibri"/>
                <w:sz w:val="16"/>
                <w:szCs w:val="16"/>
              </w:rPr>
              <w:br/>
            </w:r>
            <w:r w:rsidRPr="009F133D">
              <w:rPr>
                <w:rFonts w:ascii="Calibri" w:hAnsi="Calibri" w:cs="Calibri"/>
                <w:color w:val="3A7C22"/>
                <w:sz w:val="16"/>
                <w:szCs w:val="16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688C" w14:textId="77777777" w:rsidR="0000431F" w:rsidRPr="009F133D" w:rsidRDefault="0000431F" w:rsidP="00A3361E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9F133D">
              <w:rPr>
                <w:rFonts w:ascii="Calibri" w:hAnsi="Calibri" w:cs="Calibri"/>
                <w:sz w:val="16"/>
                <w:szCs w:val="16"/>
              </w:rPr>
              <w:t xml:space="preserve">Okužbe pljuč (različne klinične slike okužb dihal, dejavniki tveganja, prognoza, </w:t>
            </w:r>
            <w:proofErr w:type="spellStart"/>
            <w:r w:rsidRPr="009F133D">
              <w:rPr>
                <w:rFonts w:ascii="Calibri" w:hAnsi="Calibri" w:cs="Calibri"/>
                <w:sz w:val="16"/>
                <w:szCs w:val="16"/>
              </w:rPr>
              <w:t>zunajbolnišnična</w:t>
            </w:r>
            <w:proofErr w:type="spellEnd"/>
            <w:r w:rsidRPr="009F133D">
              <w:rPr>
                <w:rFonts w:ascii="Calibri" w:hAnsi="Calibri" w:cs="Calibri"/>
                <w:sz w:val="16"/>
                <w:szCs w:val="16"/>
              </w:rPr>
              <w:t xml:space="preserve"> pljučnica) (</w:t>
            </w:r>
            <w:r w:rsidRPr="009F133D">
              <w:rPr>
                <w:rFonts w:ascii="Calibri" w:hAnsi="Calibri" w:cs="Calibri"/>
                <w:color w:val="FF0000"/>
                <w:sz w:val="16"/>
                <w:szCs w:val="16"/>
              </w:rPr>
              <w:t>Osolnik</w:t>
            </w:r>
            <w:r w:rsidRPr="009F133D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r w:rsidRPr="009F133D">
              <w:rPr>
                <w:rFonts w:ascii="Calibri" w:hAnsi="Calibri" w:cs="Calibri"/>
                <w:color w:val="3A7C22"/>
                <w:sz w:val="16"/>
                <w:szCs w:val="16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A6F7" w14:textId="2F674FED" w:rsidR="0000431F" w:rsidRPr="009F133D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3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VAJE GOLNIK </w:t>
            </w:r>
            <w:r w:rsidR="00C95692" w:rsidRPr="009F133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9F133D">
              <w:rPr>
                <w:rFonts w:ascii="Calibri" w:hAnsi="Calibri" w:cs="Calibr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1EFB" w14:textId="77777777" w:rsidR="0000431F" w:rsidRPr="009F133D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33D">
              <w:rPr>
                <w:rFonts w:ascii="Calibri" w:hAnsi="Calibri" w:cs="Calibri"/>
                <w:b/>
                <w:bCs/>
                <w:sz w:val="16"/>
                <w:szCs w:val="16"/>
              </w:rPr>
              <w:t>VAJE GOLNIK 2/2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676F" w14:textId="77777777" w:rsidR="0000431F" w:rsidRPr="009F133D" w:rsidRDefault="0000431F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F133D">
              <w:rPr>
                <w:rFonts w:ascii="Calibri" w:hAnsi="Calibri" w:cs="Calibri"/>
                <w:sz w:val="16"/>
                <w:szCs w:val="16"/>
              </w:rPr>
              <w:t xml:space="preserve">Tuberkuloza (opredelitev, </w:t>
            </w:r>
            <w:proofErr w:type="spellStart"/>
            <w:r w:rsidRPr="009F133D">
              <w:rPr>
                <w:rFonts w:ascii="Calibri" w:hAnsi="Calibri" w:cs="Calibri"/>
                <w:sz w:val="16"/>
                <w:szCs w:val="16"/>
              </w:rPr>
              <w:t>etiopatogeneza</w:t>
            </w:r>
            <w:proofErr w:type="spellEnd"/>
            <w:r w:rsidRPr="009F133D">
              <w:rPr>
                <w:rFonts w:ascii="Calibri" w:hAnsi="Calibri" w:cs="Calibri"/>
                <w:sz w:val="16"/>
                <w:szCs w:val="16"/>
              </w:rPr>
              <w:t>, klinične oblike, simptomi in znaki) (</w:t>
            </w:r>
            <w:r w:rsidRPr="009F133D">
              <w:rPr>
                <w:rFonts w:ascii="Calibri" w:hAnsi="Calibri" w:cs="Calibri"/>
                <w:color w:val="FF0000"/>
                <w:sz w:val="16"/>
                <w:szCs w:val="16"/>
              </w:rPr>
              <w:t>Svetina</w:t>
            </w:r>
            <w:r w:rsidRPr="009F133D">
              <w:rPr>
                <w:rFonts w:ascii="Calibri" w:hAnsi="Calibri" w:cs="Calibri"/>
                <w:sz w:val="16"/>
                <w:szCs w:val="16"/>
              </w:rPr>
              <w:t>)</w:t>
            </w:r>
            <w:r w:rsidRPr="009F133D">
              <w:rPr>
                <w:rFonts w:ascii="Calibri" w:hAnsi="Calibri" w:cs="Calibri"/>
                <w:sz w:val="16"/>
                <w:szCs w:val="16"/>
              </w:rPr>
              <w:br/>
            </w:r>
            <w:r w:rsidRPr="009F133D">
              <w:rPr>
                <w:rFonts w:ascii="Calibri" w:hAnsi="Calibri" w:cs="Calibri"/>
                <w:color w:val="3A7C22"/>
                <w:sz w:val="16"/>
                <w:szCs w:val="16"/>
              </w:rPr>
              <w:t>Predavalnica UKC 2</w:t>
            </w:r>
          </w:p>
        </w:tc>
      </w:tr>
      <w:tr w:rsidR="0000431F" w14:paraId="0F23DB41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8377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28C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Plevralni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izliv: etiologija, patogeneza, diagnostika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04C6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. Osnovni pregled (opredelitev, simptomi in znaki, diagnostični pristop) 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1FC2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AAD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(9-11h)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D01E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5A53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</w:tr>
      <w:tr w:rsidR="0000431F" w14:paraId="70DA0293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039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5DF4" w14:textId="77777777" w:rsidR="0000431F" w:rsidRPr="002B76CE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pljučnega raka,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empiema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malignega izliva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0AD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54CD72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96B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5254872D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FD2B912" w14:textId="77777777" w:rsidR="0000431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22129459" w14:textId="77777777" w:rsidR="0000431F" w:rsidRPr="008D2244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E5A3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386366B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86980A2" w14:textId="77777777" w:rsidR="0000431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6278991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2509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C749DE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5ECF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Predavalnica UKC 2</w:t>
            </w:r>
          </w:p>
        </w:tc>
      </w:tr>
      <w:tr w:rsidR="0000431F" w14:paraId="01038E1C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BDEE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4F78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79BF" w14:textId="77777777" w:rsidR="0000431F" w:rsidRPr="00AB03EA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03EA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AB03E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>Leštan</w:t>
            </w:r>
            <w:proofErr w:type="spellEnd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Ramovš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7559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8C7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3607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0E875F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5ECF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Predavalnica UKC 2</w:t>
            </w:r>
          </w:p>
        </w:tc>
      </w:tr>
      <w:tr w:rsidR="0000431F" w14:paraId="64F179DD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6CD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3A9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pnevmotoraksa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555C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72E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EE04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E5D9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815ECF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Predavalnica UKC 2</w:t>
            </w:r>
          </w:p>
        </w:tc>
      </w:tr>
      <w:tr w:rsidR="0000431F" w14:paraId="41D94F99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0CB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F8BD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Nekirurško zdravljenje pljučnega raka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(možnosti zdravljenja, zapleti)</w:t>
            </w:r>
          </w:p>
          <w:p w14:paraId="42283EF4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FDBF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B76CE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F2D8" w14:textId="77777777" w:rsidR="005B1495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4C9F23A8" w14:textId="77777777" w:rsidR="005B1495" w:rsidRPr="000F04EC" w:rsidRDefault="005B1495" w:rsidP="005B149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– VAJE 1/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17EB6319" w14:textId="1027C00C" w:rsidR="0000431F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1E36" w14:textId="77777777" w:rsidR="005B1495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481DF50D" w14:textId="77777777" w:rsidR="005B1495" w:rsidRPr="000F04EC" w:rsidRDefault="005B1495" w:rsidP="005B149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VAJE - 2/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5062086D" w14:textId="404EE23E" w:rsidR="0000431F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2D50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15ECF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Predavalnica UKC 2 (do 14.00)</w:t>
            </w:r>
          </w:p>
        </w:tc>
      </w:tr>
      <w:tr w:rsidR="0000431F" w14:paraId="5A2A71E3" w14:textId="77777777" w:rsidTr="00053D46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6BE2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ABF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28E3" w14:textId="77777777" w:rsidR="0000431F" w:rsidRPr="003A617F" w:rsidRDefault="0000431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62CA" w14:textId="77777777" w:rsidR="005B1495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4FB7878B" w14:textId="77777777" w:rsidR="005B1495" w:rsidRPr="000F04EC" w:rsidRDefault="005B1495" w:rsidP="005B149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– VAJE 1/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6740E723" w14:textId="4ED7C71F" w:rsidR="0000431F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3B4B" w14:textId="77777777" w:rsidR="005B1495" w:rsidRDefault="005B1495" w:rsidP="005B1495">
            <w:pPr>
              <w:shd w:val="clear" w:color="auto" w:fill="FFC00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13D16CC3" w14:textId="77777777" w:rsidR="005B1495" w:rsidRPr="000F04EC" w:rsidRDefault="005B1495" w:rsidP="005B1495">
            <w:pPr>
              <w:shd w:val="clear" w:color="auto" w:fill="FFC00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VAJE - 2/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74F7BD91" w14:textId="64463760" w:rsidR="0000431F" w:rsidRPr="003A617F" w:rsidRDefault="005B1495" w:rsidP="005B1495">
            <w:pPr>
              <w:shd w:val="clear" w:color="auto" w:fill="FFC00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474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3D46" w:rsidRPr="003A617F" w14:paraId="1952D51C" w14:textId="77777777" w:rsidTr="009F133D">
        <w:trPr>
          <w:gridAfter w:val="1"/>
          <w:wAfter w:w="61" w:type="dxa"/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1B15" w14:textId="35E32086" w:rsidR="00053D46" w:rsidRPr="003A617F" w:rsidRDefault="009F133D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8BE0" w14:textId="77777777" w:rsidR="00053D46" w:rsidRPr="003A617F" w:rsidRDefault="00053D46" w:rsidP="00053D4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B943" w14:textId="17598CE9" w:rsidR="00053D46" w:rsidRPr="003A617F" w:rsidRDefault="00053D46" w:rsidP="00AA582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27DE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  <w:p w14:paraId="57D93209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42615A90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44D0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Predavalnica Fiziologija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</w:r>
            <w:r w:rsidRPr="005963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636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(14-15h)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113E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  <w:p w14:paraId="348E4394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50C34641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44D0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Predavalnica Fiziologija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</w:r>
            <w:r w:rsidRPr="005963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(14-15h)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FC02" w14:textId="77777777" w:rsidR="00053D46" w:rsidRPr="003A617F" w:rsidRDefault="00053D46" w:rsidP="00AA582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719581A0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65FD" w14:textId="426AA781" w:rsidR="0000431F" w:rsidRPr="009F133D" w:rsidRDefault="009F133D" w:rsidP="00A3361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133D">
              <w:rPr>
                <w:rFonts w:ascii="Calibri" w:hAnsi="Calibri" w:cs="Calibri"/>
                <w:bCs/>
              </w:rPr>
              <w:t xml:space="preserve">15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C498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2DF5453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</w:p>
          <w:p w14:paraId="035B8011" w14:textId="3C54F8F3" w:rsidR="0000431F" w:rsidRPr="003F2FFA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.1.202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8F0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170BF98F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684CC7E4" w14:textId="1440DA86" w:rsidR="0000431F" w:rsidRPr="003F2FFA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F16EDC">
              <w:rPr>
                <w:rFonts w:ascii="Calibri" w:hAnsi="Calibri" w:cs="Calibri"/>
                <w:b/>
                <w:bCs/>
                <w:color w:val="000000" w:themeColor="text1"/>
              </w:rPr>
              <w:t xml:space="preserve">TOR – 14.1.2025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2F28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6BAE667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49D6D1D" w14:textId="196DDCC3" w:rsidR="0000431F" w:rsidRPr="003F2FFA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SRE – 1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.1.202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F4EB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4A88912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66FD1F9" w14:textId="13A0A361" w:rsidR="0000431F" w:rsidRPr="003F2FFA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 1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.1.202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6566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D92C44" w14:textId="77777777" w:rsidR="009F133D" w:rsidRDefault="009F133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AD6E82B" w14:textId="77A8BFF6" w:rsidR="0000431F" w:rsidRPr="003F2FFA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PET – 1</w:t>
            </w:r>
            <w:r>
              <w:rPr>
                <w:rFonts w:ascii="Calibri" w:hAnsi="Calibri" w:cs="Calibri"/>
                <w:b/>
                <w:bCs/>
              </w:rPr>
              <w:t>7</w:t>
            </w:r>
            <w:r w:rsidRPr="003F2FFA">
              <w:rPr>
                <w:rFonts w:ascii="Calibri" w:hAnsi="Calibri" w:cs="Calibri"/>
                <w:b/>
                <w:bCs/>
              </w:rPr>
              <w:t>.1.202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00431F" w:rsidRPr="003A617F" w14:paraId="67BB8125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C652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008B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6A9CBCA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AA03" w14:textId="18CEA606" w:rsidR="0000431F" w:rsidRPr="005B1495" w:rsidRDefault="005B1495" w:rsidP="00A3361E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5B1495">
              <w:rPr>
                <w:rFonts w:ascii="Calibri" w:hAnsi="Calibri" w:cs="Calibri"/>
                <w:bCs/>
                <w:sz w:val="20"/>
                <w:szCs w:val="20"/>
              </w:rPr>
              <w:t xml:space="preserve">Priprava na izpit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EC63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6DC0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6326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</w:tr>
      <w:tr w:rsidR="0000431F" w:rsidRPr="003A617F" w14:paraId="1EBF2EAC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4834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AB9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</w:p>
          <w:p w14:paraId="02F06CC6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8706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D9A2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EE4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C5C7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396F8108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4BF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D1A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5629862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</w:p>
          <w:p w14:paraId="120B873E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5109" w14:textId="2E59D452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A7D4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3686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899A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5B63C3D8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F09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AA4B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bravnav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pljučne bolezni pri starostniku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>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br/>
              <w:t>(do 12.00)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BAE3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86C8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8B49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472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09B07F26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1348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AC6A" w14:textId="77777777" w:rsidR="005B1495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16B97485" w14:textId="04E93498" w:rsidR="0000431F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br/>
              <w:t>(do 13.00)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D11B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DAE4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2DC0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FF2E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1CC23541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9CCF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2E1B" w14:textId="77777777" w:rsidR="005B1495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592EA064" w14:textId="644A3155" w:rsidR="0000431F" w:rsidRPr="003A617F" w:rsidRDefault="005B1495" w:rsidP="005B149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 w:rsidRPr="00F1551A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Predavalnica UKC 2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br/>
              <w:t>(do 14.00)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0B72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FC90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CB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5BD7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31F" w:rsidRPr="003A617F" w14:paraId="4E9FA8EB" w14:textId="77777777" w:rsidTr="00053D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B289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2D40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D748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8F45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00B1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49BC" w14:textId="77777777" w:rsidR="0000431F" w:rsidRPr="003A617F" w:rsidRDefault="0000431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78A96B" w14:textId="77777777" w:rsidR="0000431F" w:rsidRDefault="0000431F"/>
    <w:sectPr w:rsidR="0000431F" w:rsidSect="000043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1F"/>
    <w:rsid w:val="0000431F"/>
    <w:rsid w:val="00053D46"/>
    <w:rsid w:val="000C022D"/>
    <w:rsid w:val="00244D02"/>
    <w:rsid w:val="002B0E16"/>
    <w:rsid w:val="004C3F42"/>
    <w:rsid w:val="0059636D"/>
    <w:rsid w:val="005B1495"/>
    <w:rsid w:val="006C29EF"/>
    <w:rsid w:val="006C7243"/>
    <w:rsid w:val="009F133D"/>
    <w:rsid w:val="00AA3C3D"/>
    <w:rsid w:val="00C95692"/>
    <w:rsid w:val="00D179F9"/>
    <w:rsid w:val="00D21626"/>
    <w:rsid w:val="00F16EDC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FDF6"/>
  <w15:chartTrackingRefBased/>
  <w15:docId w15:val="{0A5516BA-B6D5-4AF5-99E5-86AC1190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431F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0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3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3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3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3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3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3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3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Bernarda Zver</cp:lastModifiedBy>
  <cp:revision>2</cp:revision>
  <dcterms:created xsi:type="dcterms:W3CDTF">2024-12-13T10:02:00Z</dcterms:created>
  <dcterms:modified xsi:type="dcterms:W3CDTF">2024-12-13T10:02:00Z</dcterms:modified>
</cp:coreProperties>
</file>