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06B3F" w14:textId="77777777" w:rsidR="008F281D" w:rsidRDefault="008F281D" w:rsidP="008F281D">
      <w:r>
        <w:rPr>
          <w:b/>
        </w:rPr>
        <w:t xml:space="preserve">4. termin </w:t>
      </w:r>
      <w:r>
        <w:t xml:space="preserve">14.3.2025 – 2.4.2025: </w:t>
      </w:r>
      <w:r w:rsidRPr="00616A48">
        <w:rPr>
          <w:color w:val="0070C0"/>
        </w:rPr>
        <w:t>ROTACIJA 3 5. letnik</w:t>
      </w:r>
      <w:r>
        <w:t xml:space="preserve"> + </w:t>
      </w:r>
      <w:r w:rsidRPr="00616A48">
        <w:rPr>
          <w:color w:val="C00000"/>
        </w:rPr>
        <w:t>BLOK 2B 4. letnik</w:t>
      </w:r>
      <w:r>
        <w:rPr>
          <w:color w:val="0070C0"/>
        </w:rPr>
        <w:t xml:space="preserve"> </w:t>
      </w:r>
      <w:r w:rsidRPr="003F2FFA">
        <w:rPr>
          <w:highlight w:val="yellow"/>
        </w:rPr>
        <w:t xml:space="preserve">(vaje delimo v </w:t>
      </w:r>
      <w:r>
        <w:rPr>
          <w:highlight w:val="yellow"/>
        </w:rPr>
        <w:t>3</w:t>
      </w:r>
      <w:r w:rsidRPr="003F2FFA">
        <w:rPr>
          <w:highlight w:val="yellow"/>
        </w:rPr>
        <w:t xml:space="preserve"> skupin</w:t>
      </w:r>
      <w:r>
        <w:rPr>
          <w:highlight w:val="yellow"/>
        </w:rPr>
        <w:t>e</w:t>
      </w:r>
      <w:r w:rsidRPr="003F2FFA">
        <w:rPr>
          <w:highlight w:val="yellow"/>
        </w:rPr>
        <w:t>)</w:t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164F47" w:rsidRPr="000C2522" w14:paraId="178867B8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2952" w14:textId="77777777" w:rsidR="00164F47" w:rsidRPr="003F2FFA" w:rsidRDefault="00164F4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ura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1750" w14:textId="77777777" w:rsidR="00164F47" w:rsidRPr="00164F47" w:rsidRDefault="00164F4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64F47">
              <w:rPr>
                <w:rFonts w:ascii="Calibri" w:hAnsi="Calibri" w:cs="Calibri"/>
                <w:b/>
                <w:bCs/>
              </w:rPr>
              <w:t>PON – 10.3.2025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40D1" w14:textId="77777777" w:rsidR="00164F47" w:rsidRPr="00164F47" w:rsidRDefault="00164F4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64F47">
              <w:rPr>
                <w:rFonts w:ascii="Calibri" w:hAnsi="Calibri" w:cs="Calibri"/>
                <w:b/>
                <w:bCs/>
              </w:rPr>
              <w:t>TOR – 11.3.2025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42DB" w14:textId="77777777" w:rsidR="00164F47" w:rsidRPr="00164F47" w:rsidRDefault="00164F4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64F47">
              <w:rPr>
                <w:rFonts w:ascii="Calibri" w:hAnsi="Calibri" w:cs="Calibri"/>
                <w:b/>
                <w:bCs/>
              </w:rPr>
              <w:t>SRE – 12.3.2025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967D" w14:textId="77777777" w:rsidR="00164F47" w:rsidRPr="00164F47" w:rsidRDefault="00164F4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64F47">
              <w:rPr>
                <w:rFonts w:ascii="Calibri" w:hAnsi="Calibri" w:cs="Calibri"/>
                <w:b/>
                <w:bCs/>
              </w:rPr>
              <w:t>ČET – 13.3.2025 – konec obtočil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0577" w14:textId="77777777" w:rsidR="00164F47" w:rsidRPr="003F2FFA" w:rsidRDefault="00164F47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</w:tr>
      <w:tr w:rsidR="00164F47" w:rsidRPr="000C2522" w14:paraId="0B0E0515" w14:textId="77777777" w:rsidTr="00164F47">
        <w:trPr>
          <w:trHeight w:val="1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CE3D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F68A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FA0E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B08C" w14:textId="77777777" w:rsidR="00164F47" w:rsidRPr="003A617F" w:rsidRDefault="00164F47" w:rsidP="00A33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ACF3" w14:textId="77777777" w:rsidR="00164F47" w:rsidRPr="003A617F" w:rsidRDefault="00164F47" w:rsidP="00A336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A1B1" w14:textId="77777777" w:rsidR="00164F47" w:rsidRPr="00267255" w:rsidRDefault="00164F47" w:rsidP="00A3361E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67255">
              <w:rPr>
                <w:rFonts w:ascii="Calibri" w:hAnsi="Calibri" w:cs="Calibri"/>
                <w:i/>
                <w:iCs/>
                <w:sz w:val="20"/>
                <w:szCs w:val="20"/>
              </w:rPr>
              <w:t>Izpit Obtočila, 7.00 V-MF</w:t>
            </w:r>
          </w:p>
        </w:tc>
      </w:tr>
      <w:tr w:rsidR="00164F47" w:rsidRPr="000C2522" w14:paraId="0B4D6A0D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9AD2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39DE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A961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BCC4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6C76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F316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Uvod in ponovitev propedevtike</w:t>
            </w:r>
          </w:p>
          <w:p w14:paraId="26F47586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Harlander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164F47" w:rsidRPr="000C2522" w14:paraId="4D9597D4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3C6E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1B48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7265" w14:textId="77777777" w:rsidR="00164F47" w:rsidRPr="00F47E17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7358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CAF7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30F6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54BC0EEE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164F47" w:rsidRPr="000C2522" w14:paraId="3563916A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71E9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E5F1" w14:textId="77777777" w:rsidR="00164F47" w:rsidRPr="003A617F" w:rsidRDefault="00164F47" w:rsidP="00A3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106A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7F62" w14:textId="77777777" w:rsidR="00164F47" w:rsidRPr="00AB03EA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BA61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E4BD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gija dihanja</w:t>
            </w:r>
          </w:p>
          <w:p w14:paraId="30512E22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164F47" w:rsidRPr="000C2522" w14:paraId="115900B4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58CA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0996" w14:textId="77777777" w:rsidR="00164F47" w:rsidRPr="003A617F" w:rsidRDefault="00164F47" w:rsidP="00A3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8EEB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587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32CF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1614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Patofiziologija dihanja</w:t>
            </w:r>
          </w:p>
          <w:p w14:paraId="4AE6BFCD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343171">
              <w:rPr>
                <w:rFonts w:ascii="Calibri" w:hAnsi="Calibri" w:cs="Calibri"/>
                <w:color w:val="FF0000"/>
                <w:sz w:val="20"/>
                <w:szCs w:val="20"/>
              </w:rPr>
              <w:t>Bajrović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164F47" w:rsidRPr="000C2522" w14:paraId="433EA948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BC14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1811" w14:textId="77777777" w:rsidR="00164F47" w:rsidRPr="003A617F" w:rsidRDefault="00164F47" w:rsidP="00A336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24FC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A519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89D9" w14:textId="77777777" w:rsidR="00164F47" w:rsidRPr="003A617F" w:rsidRDefault="00164F47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1488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164F47" w:rsidRPr="000C2522" w14:paraId="5B2F006F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FD01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0501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B196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8024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A4D8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BC0D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Dihalno popuščanje, plinska analiza arterijske krvi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do 15.00</w:t>
            </w:r>
          </w:p>
        </w:tc>
      </w:tr>
      <w:tr w:rsidR="00164F47" w:rsidRPr="000C2522" w14:paraId="4BAA1FFB" w14:textId="77777777" w:rsidTr="00164F4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87A1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F525" w14:textId="77777777" w:rsidR="00164F47" w:rsidRDefault="00164F47" w:rsidP="00A3361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551F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6773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4A72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BC94" w14:textId="77777777" w:rsidR="00164F47" w:rsidRPr="003A617F" w:rsidRDefault="00164F47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762C6E" w14:textId="77777777" w:rsidR="00D179F9" w:rsidRDefault="00D179F9"/>
    <w:p w14:paraId="60024800" w14:textId="77777777" w:rsidR="00164F47" w:rsidRDefault="00164F47"/>
    <w:p w14:paraId="2410F7F7" w14:textId="3A05761A" w:rsidR="00164F47" w:rsidRDefault="00164F47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575831" w:rsidRPr="000C2522" w14:paraId="74C03F8B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0B87" w14:textId="77777777" w:rsidR="00575831" w:rsidRPr="003F2FFA" w:rsidRDefault="00575831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3EAB" w14:textId="77777777" w:rsidR="00575831" w:rsidRPr="003F2FFA" w:rsidRDefault="00575831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ED14" w14:textId="77777777" w:rsidR="00575831" w:rsidRPr="003F2FFA" w:rsidRDefault="00575831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F2A2" w14:textId="77777777" w:rsidR="00575831" w:rsidRPr="003F2FFA" w:rsidRDefault="00575831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E694" w14:textId="77777777" w:rsidR="00575831" w:rsidRPr="003F2FFA" w:rsidRDefault="00575831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7850" w14:textId="77777777" w:rsidR="00575831" w:rsidRPr="003F2FFA" w:rsidRDefault="00575831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</w:tr>
      <w:tr w:rsidR="00575831" w:rsidRPr="000C2522" w14:paraId="10C49BC9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B754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C080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Zdravstveni učinki kajenja, ukrepanje za zmanjševanje kajenja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Predavalnica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9DB5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Okužbe pljuč (različne klinične slike okužb dihal, dejavniki tveganja, prognoza,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zunajbolnišnična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pljučnica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(</w:t>
            </w:r>
            <w:r w:rsidRPr="00F53685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F53685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ECDD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Tumorji pljuč: Pregled, klinična slika, diagnostika tumorjev pljuč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B866" w14:textId="77777777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Tuberkuloza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33FC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Pljučna hipertenzija</w:t>
            </w:r>
          </w:p>
          <w:p w14:paraId="20810BBD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(Razdelitev, diagnostika, zdravljenje)</w:t>
            </w:r>
          </w:p>
          <w:p w14:paraId="048C2DC5" w14:textId="11AC0630" w:rsidR="00575831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Mlakar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575831" w:rsidRPr="000C2522" w14:paraId="4EE3970F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30DB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1C4C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dihalnih poti. Osnovni pregled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klinične oblike, simptomi in znaki)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Zidarn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>Pred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.</w:t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82D" w14:textId="77777777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. Osnovni pregled (opredelitev, simptomi in znaki, diagnostični pristop) 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54A7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Plevralni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izliv: etiologija, patogeneza, diagnostika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Marc Malovrh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3707" w14:textId="77777777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Netuberkulozne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mikobakterije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(opredelitev,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etiopatogeneza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, klinične oblike, simptomi in znaki) 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Svetina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5D50" w14:textId="5BFEEA87" w:rsidR="00575831" w:rsidRPr="003A617F" w:rsidRDefault="0013299D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Posebnosti o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bravnav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pljučne bolezni pri starostniku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</w:tr>
      <w:tr w:rsidR="00575831" w:rsidRPr="000C2522" w14:paraId="3614BE79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01DB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D525" w14:textId="77777777" w:rsidR="00575831" w:rsidRPr="00F47E17" w:rsidRDefault="00575831" w:rsidP="00A336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47E1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Farmakologija kašlja  </w:t>
            </w:r>
          </w:p>
          <w:p w14:paraId="4FC3DB2F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>(</w:t>
            </w:r>
            <w:r w:rsidRPr="00F47E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zh-CN"/>
              </w:rPr>
              <w:t>M. Lipnik-Štangelj</w:t>
            </w:r>
            <w:r w:rsidRPr="00F47E17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zh-CN"/>
              </w:rPr>
              <w:t xml:space="preserve">) </w:t>
            </w:r>
            <w:r w:rsidRPr="00F47E17"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t>P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it-IT" w:eastAsia="zh-CN"/>
              </w:rPr>
              <w:br/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>Predavalnica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85BF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Bolezni pljučnega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intersticija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Pristop k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zdravjenju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663CAE7" w14:textId="77777777" w:rsidR="00575831" w:rsidRPr="00F47E17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AB03EA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Osolnik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C394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pljučnega raka,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empiema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, malignega izliva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DF6D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F9A508E" w14:textId="77777777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A94C" w14:textId="508B290A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75831" w:rsidRPr="000C2522" w14:paraId="3E508E94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F728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9326" w14:textId="77777777" w:rsidR="00575831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Farmakologija zdravil za bolezni dihal, principi delovanja vdihovalnikov </w:t>
            </w:r>
          </w:p>
          <w:p w14:paraId="0C0AD593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M. Lipnik-Štangelj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>Predavalnica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27CB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B03EA">
              <w:rPr>
                <w:rFonts w:ascii="Calibri" w:hAnsi="Calibri" w:cs="Calibri"/>
                <w:sz w:val="20"/>
                <w:szCs w:val="20"/>
              </w:rPr>
              <w:t>Sarkoidoza</w:t>
            </w:r>
            <w:proofErr w:type="spellEnd"/>
            <w:r w:rsidRPr="00AB03E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>Leštan</w:t>
            </w:r>
            <w:proofErr w:type="spellEnd"/>
            <w:r w:rsidRPr="00AB03E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Ramovš</w:t>
            </w:r>
            <w:r w:rsidRPr="00AB03EA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63D8" w14:textId="77777777" w:rsidR="00575831" w:rsidRPr="00AB03EA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Greif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5226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( 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03E5F3B" w14:textId="77777777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5C10" w14:textId="30738D42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5831" w:rsidRPr="000C2522" w14:paraId="2A44B4F1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A985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6206C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Astma in poklicna astma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>Predavalnica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7F30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KOPB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37DE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Kirurško zdravljenje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pnevmotoraksa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Štupnik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1AEA" w14:textId="77777777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Bronhiektazije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(etiologija, klinična slika, zdravljenje)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Kopač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3FA1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5831" w:rsidRPr="000C2522" w14:paraId="7755D8BD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56E5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64C2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Problematična astma in poslabšanje astme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Škrgat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>Predavalnica 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50F3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Trajno zdravljenje s kisikom, zdravljenje z </w:t>
            </w:r>
            <w:proofErr w:type="spellStart"/>
            <w:r w:rsidRPr="003A617F">
              <w:rPr>
                <w:rFonts w:ascii="Calibri" w:hAnsi="Calibri" w:cs="Calibri"/>
                <w:sz w:val="20"/>
                <w:szCs w:val="20"/>
              </w:rPr>
              <w:t>neinvazivno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 xml:space="preserve"> ventilacijo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5877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Nekirurško zdravljenje pljučnega raka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(možnosti zdravljenja, zapleti)</w:t>
            </w:r>
          </w:p>
          <w:p w14:paraId="65728D11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Mohorčič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BC15" w14:textId="77777777" w:rsidR="00575831" w:rsidRPr="003A617F" w:rsidRDefault="00575831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Redke in genetske bolezni dihal (CF, LAM, pomanjkanje alfa-1-antitripsina..) 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Šelb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7BF3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5831" w:rsidRPr="000C2522" w14:paraId="624221BF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C518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FC10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Slikovna diagnostika bolezni dihal (</w:t>
            </w:r>
            <w:r w:rsidRPr="00BA1324">
              <w:rPr>
                <w:rFonts w:ascii="Calibri" w:hAnsi="Calibri" w:cs="Calibri"/>
                <w:color w:val="FF0000"/>
                <w:sz w:val="20"/>
                <w:szCs w:val="20"/>
              </w:rPr>
              <w:t>Zbačnik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>Pred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>.</w:t>
            </w:r>
            <w:r w:rsidRPr="007B3C32"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Fiziologija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do 15.00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E38F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8E16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B11E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9E8C" w14:textId="77777777" w:rsidR="00575831" w:rsidRPr="003A617F" w:rsidRDefault="00575831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90A633" w14:textId="77777777" w:rsidR="00164F47" w:rsidRDefault="00164F47"/>
    <w:p w14:paraId="3A200CD4" w14:textId="7A98E592" w:rsidR="00575831" w:rsidRDefault="00575831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354A98" w:rsidRPr="000C2522" w14:paraId="6D690BF5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D207" w14:textId="77777777" w:rsidR="00354A98" w:rsidRPr="003F2FFA" w:rsidRDefault="00354A9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3435" w14:textId="77777777" w:rsidR="00354A98" w:rsidRPr="00424E1F" w:rsidRDefault="00354A98" w:rsidP="00A3361E">
            <w:pPr>
              <w:spacing w:after="0"/>
              <w:rPr>
                <w:rFonts w:ascii="Calibri" w:hAnsi="Calibri" w:cs="Calibri"/>
                <w:b/>
                <w:bCs/>
                <w:color w:val="FF0000"/>
              </w:rPr>
            </w:pPr>
            <w:r w:rsidRPr="00996F58">
              <w:rPr>
                <w:rFonts w:ascii="Calibri" w:hAnsi="Calibri" w:cs="Calibri"/>
                <w:b/>
                <w:bCs/>
                <w:color w:val="FF0000"/>
              </w:rPr>
              <w:t xml:space="preserve">PON – 24.3.2025 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8AAD" w14:textId="77777777" w:rsidR="00354A98" w:rsidRPr="003F2FFA" w:rsidRDefault="00354A9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25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FC3E" w14:textId="77777777" w:rsidR="00354A98" w:rsidRPr="003F2FFA" w:rsidRDefault="00354A9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3.2025 - drugje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B7DA" w14:textId="77777777" w:rsidR="00354A98" w:rsidRPr="003F2FFA" w:rsidRDefault="00354A9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3.2025 - drugje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2487" w14:textId="77777777" w:rsidR="00354A98" w:rsidRPr="003F2FFA" w:rsidRDefault="00354A9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</w:t>
            </w:r>
          </w:p>
        </w:tc>
      </w:tr>
      <w:tr w:rsidR="0013299D" w:rsidRPr="000C2522" w14:paraId="1BCF82EC" w14:textId="77777777" w:rsidTr="0013299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A9B1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D687" w14:textId="77777777" w:rsidR="0013299D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7260A9D2" w14:textId="16E9E70A" w:rsidR="0013299D" w:rsidRPr="000F04EC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– VAJE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015FC0A6" w14:textId="77777777" w:rsidR="0013299D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16E4E63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5F19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Motnje dihanja v spanju</w:t>
            </w:r>
          </w:p>
          <w:p w14:paraId="0FC1FAA5" w14:textId="7B0FB034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13299D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>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403E" w14:textId="2D360051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GOLNIK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5C1F" w14:textId="04D73A1F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GOLNIK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E3AF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</w:tr>
      <w:tr w:rsidR="0013299D" w:rsidRPr="000C2522" w14:paraId="7F11E009" w14:textId="77777777" w:rsidTr="0013299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631E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1F09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24D3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Testiranje motenj dihanja v spanju, primeri iz prakse</w:t>
            </w:r>
          </w:p>
          <w:p w14:paraId="48EC6B65" w14:textId="6F9344BF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16A48">
              <w:rPr>
                <w:rFonts w:ascii="Calibri" w:hAnsi="Calibri" w:cs="Calibri"/>
                <w:color w:val="FF0000"/>
                <w:sz w:val="20"/>
                <w:szCs w:val="20"/>
              </w:rPr>
              <w:t>(Ziherl)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13299D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>Fiziologija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EB57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(9-11h)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46CA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 – 11h)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9997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299D" w:rsidRPr="000C2522" w14:paraId="502B2650" w14:textId="77777777" w:rsidTr="0013299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C396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3752" w14:textId="77777777" w:rsidR="0013299D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03EF18F0" w14:textId="77777777" w:rsidR="0013299D" w:rsidRPr="000F04EC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VAJE - 2/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069C61FE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0698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CD57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50BF2718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04BAF2A" w14:textId="77777777" w:rsidR="0013299D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028BCA3C" w14:textId="77777777" w:rsidR="0013299D" w:rsidRPr="008D2244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975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12A9A70C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17A442A" w14:textId="77777777" w:rsidR="0013299D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1A95B9B4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FBF0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299D" w:rsidRPr="000C2522" w14:paraId="1F6D02FF" w14:textId="77777777" w:rsidTr="0013299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BC48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DB3D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9F22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AB60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5B6B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CDAB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299D" w:rsidRPr="000C2522" w14:paraId="1F61F488" w14:textId="77777777" w:rsidTr="0013299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BD5D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72A0" w14:textId="77777777" w:rsidR="0013299D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Reševanje tipičnih kliničnih primerov v pulmologiji </w:t>
            </w:r>
          </w:p>
          <w:p w14:paraId="1BAB35CD" w14:textId="13A34B53" w:rsidR="0013299D" w:rsidRPr="000F04EC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-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0F04EC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123BAC80" w14:textId="4FFF6ADD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A1324">
              <w:rPr>
                <w:rFonts w:ascii="Calibri" w:hAnsi="Calibri" w:cs="Calibri"/>
                <w:sz w:val="20"/>
                <w:szCs w:val="20"/>
              </w:rPr>
              <w:t>(</w:t>
            </w:r>
            <w:r w:rsidRPr="00A964D0">
              <w:rPr>
                <w:rFonts w:ascii="Calibri" w:hAnsi="Calibri" w:cs="Calibri"/>
                <w:color w:val="FF0000"/>
                <w:sz w:val="20"/>
                <w:szCs w:val="20"/>
              </w:rPr>
              <w:t>Harlander, Marc Malovrh</w:t>
            </w:r>
            <w:r w:rsidRPr="00BA1324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2F12F3">
              <w:rPr>
                <w:rFonts w:ascii="Calibri" w:hAnsi="Calibri" w:cs="Calibri"/>
                <w:color w:val="3A7C22"/>
                <w:sz w:val="20"/>
                <w:szCs w:val="20"/>
              </w:rPr>
              <w:t>Srednja MF</w:t>
            </w:r>
            <w:r>
              <w:rPr>
                <w:rFonts w:ascii="Calibri" w:hAnsi="Calibri" w:cs="Calibri"/>
                <w:color w:val="3A7C22"/>
                <w:sz w:val="20"/>
                <w:szCs w:val="20"/>
              </w:rPr>
              <w:t xml:space="preserve"> (do 14.00)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78BA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4352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9322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39DF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299D" w:rsidRPr="000C2522" w14:paraId="56C9C876" w14:textId="77777777" w:rsidTr="0013299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DB0E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4CCD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2E76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4479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765BCD77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43A5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2EBDDCB2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64A4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299D" w:rsidRPr="000C2522" w14:paraId="128BAB13" w14:textId="77777777" w:rsidTr="00F72D6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2B64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F065" w14:textId="4E6BA252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 xml:space="preserve">VZPOREDNO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15451468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51B94A9B" w14:textId="0383D6E3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Srednja MF do 15h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0DC0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58BE" w14:textId="4C14301F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 xml:space="preserve">VZPOREDNO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17752A45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04E36A38" w14:textId="74592D00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F72D63">
              <w:rPr>
                <w:rFonts w:ascii="Calibri" w:hAnsi="Calibri" w:cs="Calibri"/>
                <w:b/>
                <w:bCs/>
                <w:sz w:val="20"/>
                <w:szCs w:val="20"/>
              </w:rPr>
              <w:t>Fiziologija (14-15h)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A5F6" w14:textId="7B255A69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sz w:val="20"/>
                <w:szCs w:val="20"/>
              </w:rPr>
              <w:t xml:space="preserve">VZPOREDNO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3A617F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  <w:p w14:paraId="66E18A02" w14:textId="77777777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Vaje kirurgija</w:t>
            </w:r>
          </w:p>
          <w:p w14:paraId="75785F0B" w14:textId="67072065" w:rsidR="0013299D" w:rsidRPr="003A617F" w:rsidRDefault="0013299D" w:rsidP="001329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Torakalna punkcija in drenaža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Mala MF (14-15h)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30D8D" w14:textId="77777777" w:rsidR="0013299D" w:rsidRPr="003A617F" w:rsidRDefault="0013299D" w:rsidP="001329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6AC19F5" w14:textId="77777777" w:rsidR="00575831" w:rsidRDefault="00575831"/>
    <w:p w14:paraId="00631A90" w14:textId="74FEA794" w:rsidR="00354A98" w:rsidRDefault="00354A98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613828" w:rsidRPr="000C2522" w14:paraId="59A848BD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7D7B" w14:textId="77777777" w:rsidR="00613828" w:rsidRPr="003F2FFA" w:rsidRDefault="0061382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9101" w14:textId="77777777" w:rsidR="00613828" w:rsidRPr="003F2FFA" w:rsidRDefault="0061382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31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3.2025 - drugje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AB7B" w14:textId="77777777" w:rsidR="00613828" w:rsidRPr="003F2FFA" w:rsidRDefault="0061382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588A" w14:textId="77777777" w:rsidR="00613828" w:rsidRPr="003F2FFA" w:rsidRDefault="0061382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4.2025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6B37" w14:textId="77777777" w:rsidR="00613828" w:rsidRPr="003F2FFA" w:rsidRDefault="0061382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4.2025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08F3" w14:textId="77777777" w:rsidR="00613828" w:rsidRPr="003F2FFA" w:rsidRDefault="00613828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4.2025</w:t>
            </w:r>
          </w:p>
        </w:tc>
      </w:tr>
      <w:tr w:rsidR="00613828" w:rsidRPr="000C2522" w14:paraId="7F55B6E5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5B2B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58A9" w14:textId="7DAD96CF" w:rsidR="00613828" w:rsidRPr="00783C48" w:rsidRDefault="00613828" w:rsidP="00A3361E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GOLNIK </w:t>
            </w:r>
            <w:r w:rsidR="00F72D6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3A617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35A5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Priprava na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C44C" w14:textId="77777777" w:rsidR="00613828" w:rsidRPr="00F07ECA" w:rsidRDefault="00613828" w:rsidP="00A3361E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6AC9" w14:textId="77777777" w:rsidR="00613828" w:rsidRPr="003A617F" w:rsidRDefault="0061382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07ECA">
              <w:rPr>
                <w:rFonts w:ascii="Calibri" w:hAnsi="Calibri" w:cs="Calibri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45F5" w14:textId="77777777" w:rsidR="00613828" w:rsidRPr="00F07ECA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3828" w:rsidRPr="000C2522" w14:paraId="3083C326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7444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1EF6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Skupina (9 – 11h)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7711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ADC1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9223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3E6D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3828" w:rsidRPr="000C2522" w14:paraId="065D0FCB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63B1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63CE" w14:textId="77777777" w:rsidR="00613828" w:rsidRPr="003A617F" w:rsidRDefault="0061382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UZ prsnega koša</w:t>
            </w:r>
          </w:p>
          <w:p w14:paraId="555C9BE5" w14:textId="77777777" w:rsidR="00613828" w:rsidRPr="003A617F" w:rsidRDefault="0061382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Preiskava pljučne funkcije (</w:t>
            </w:r>
            <w:proofErr w:type="spellStart"/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Lozić</w:t>
            </w:r>
            <w:proofErr w:type="spellEnd"/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CD573A9" w14:textId="77777777" w:rsidR="00613828" w:rsidRDefault="0061382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 xml:space="preserve">RTG vaje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3A617F">
              <w:rPr>
                <w:rFonts w:ascii="Calibri" w:hAnsi="Calibri" w:cs="Calibri"/>
                <w:sz w:val="20"/>
                <w:szCs w:val="20"/>
              </w:rPr>
              <w:t xml:space="preserve"> Požek</w:t>
            </w:r>
          </w:p>
          <w:p w14:paraId="03C30193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CPAP/NIV (</w:t>
            </w:r>
            <w:r w:rsidRPr="00F352BA">
              <w:rPr>
                <w:rFonts w:ascii="Calibri" w:hAnsi="Calibri" w:cs="Calibri"/>
                <w:color w:val="FF0000"/>
                <w:sz w:val="20"/>
                <w:szCs w:val="20"/>
              </w:rPr>
              <w:t>Šarc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1C72" w14:textId="77777777" w:rsidR="00613828" w:rsidRPr="00DE68DA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3C85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A4F1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773D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3828" w:rsidRPr="000C2522" w14:paraId="607F56B3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8DCD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CE02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0914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22C0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FB76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44C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3828" w:rsidRPr="000C2522" w14:paraId="100AD34B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E89F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DC33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7276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DBDB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22DF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9556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3828" w:rsidRPr="000C2522" w14:paraId="3C4DE4BF" w14:textId="77777777" w:rsidTr="00A3361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AFED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DC1C" w14:textId="77777777" w:rsidR="00613828" w:rsidRPr="003A617F" w:rsidRDefault="00613828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Interpretacija pljučne funkcije in PAAK (VAJE - praktični primeri)</w:t>
            </w:r>
          </w:p>
          <w:p w14:paraId="5045DCD0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(</w:t>
            </w:r>
            <w:r w:rsidRPr="003A617F">
              <w:rPr>
                <w:rFonts w:ascii="Calibri" w:hAnsi="Calibri" w:cs="Calibri"/>
                <w:color w:val="FF0000"/>
                <w:sz w:val="20"/>
                <w:szCs w:val="20"/>
              </w:rPr>
              <w:t>Fležar</w:t>
            </w:r>
            <w:r w:rsidRPr="003A617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EBB6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57EB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B20D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9B34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3828" w:rsidRPr="000C2522" w14:paraId="54177745" w14:textId="77777777" w:rsidTr="00F72D6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3879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4591" w14:textId="459CB510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A7EB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867C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3203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9DAA" w14:textId="77777777" w:rsidR="00613828" w:rsidRPr="003A617F" w:rsidRDefault="00613828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6FCB7B" w14:textId="77777777" w:rsidR="00354A98" w:rsidRDefault="00354A98"/>
    <w:sectPr w:rsidR="00354A98" w:rsidSect="008F28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1D"/>
    <w:rsid w:val="000127B0"/>
    <w:rsid w:val="0013299D"/>
    <w:rsid w:val="00164F47"/>
    <w:rsid w:val="002B0E16"/>
    <w:rsid w:val="00354A98"/>
    <w:rsid w:val="00405CD0"/>
    <w:rsid w:val="004C3F42"/>
    <w:rsid w:val="00575831"/>
    <w:rsid w:val="00613828"/>
    <w:rsid w:val="007B2FDC"/>
    <w:rsid w:val="008F281D"/>
    <w:rsid w:val="00AA46DB"/>
    <w:rsid w:val="00D179F9"/>
    <w:rsid w:val="00F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A6D4"/>
  <w15:chartTrackingRefBased/>
  <w15:docId w15:val="{EF2FA8B4-1D8A-4DE0-9224-882089C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281D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2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2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2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2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2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2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2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2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2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2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2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28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281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28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28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28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28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2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2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2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2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2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281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F28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281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2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281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2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Bernarda Zver</cp:lastModifiedBy>
  <cp:revision>3</cp:revision>
  <dcterms:created xsi:type="dcterms:W3CDTF">2024-11-21T06:13:00Z</dcterms:created>
  <dcterms:modified xsi:type="dcterms:W3CDTF">2025-03-18T08:55:00Z</dcterms:modified>
</cp:coreProperties>
</file>