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9474" w14:textId="7E4A6D61" w:rsidR="00FA3532" w:rsidRPr="009F5D4B" w:rsidRDefault="00B15AC4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bookmarkStart w:id="0" w:name="_Toc433403210"/>
      <w:r w:rsidRPr="009A63E0">
        <w:rPr>
          <w:rFonts w:ascii="Garamond" w:hAnsi="Garamond"/>
          <w:noProof/>
          <w:szCs w:val="22"/>
          <w:lang w:eastAsia="sl-SI"/>
        </w:rPr>
        <w:drawing>
          <wp:inline distT="0" distB="0" distL="0" distR="0" wp14:anchorId="64B162B8" wp14:editId="3F0E4A93">
            <wp:extent cx="2110740" cy="1355043"/>
            <wp:effectExtent l="0" t="0" r="3810" b="0"/>
            <wp:docPr id="1518550636" name="Picture 1" descr="Slika, ki vsebuje besede besedilo, posnetek zaslona, programska oprema, večpredstavnostna programska opr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50636" name="Picture 1" descr="Slika, ki vsebuje besede besedilo, posnetek zaslona, programska oprema, večpredstavnostna programska opre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751" t="18961" r="12037" b="13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368" cy="136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F8F7A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7462CD6B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0AAFBB23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41657CC6" w14:textId="1A66DD00" w:rsidR="00FA3532" w:rsidRPr="009F5D4B" w:rsidRDefault="00FA3532" w:rsidP="00D94B66">
      <w:pPr>
        <w:jc w:val="both"/>
        <w:rPr>
          <w:rFonts w:ascii="Calibri" w:hAnsi="Calibri" w:cs="Calibri"/>
          <w:bCs/>
          <w:sz w:val="24"/>
          <w:szCs w:val="24"/>
          <w:lang w:eastAsia="en-US"/>
        </w:rPr>
      </w:pPr>
    </w:p>
    <w:p w14:paraId="123068C5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72D430CE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26E41DFD" w14:textId="7EB06B7B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t>INDIVIDUALNE VAJE V KLINIČNEM OKOLJU ZA ŠTUDENTE 4. LETNIKA</w:t>
      </w:r>
    </w:p>
    <w:p w14:paraId="185F3872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t xml:space="preserve">EMŠ PROGRAMA MEDICINA </w:t>
      </w:r>
      <w:r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2024/2025</w:t>
      </w:r>
    </w:p>
    <w:p w14:paraId="18053679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1B077742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0876D467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51BF3A73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t>Delovni zvezek</w:t>
      </w:r>
    </w:p>
    <w:p w14:paraId="014B7269" w14:textId="7CDEA7CF" w:rsidR="00BF6F08" w:rsidRPr="009F5D4B" w:rsidRDefault="00BF6F08" w:rsidP="00D94B66">
      <w:pPr>
        <w:suppressAutoHyphens w:val="0"/>
        <w:spacing w:after="160" w:line="259" w:lineRule="auto"/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b/>
          <w:bCs/>
          <w:sz w:val="24"/>
          <w:szCs w:val="24"/>
          <w:lang w:eastAsia="en-US"/>
        </w:rPr>
        <w:br w:type="page"/>
      </w:r>
    </w:p>
    <w:p w14:paraId="1FD47851" w14:textId="0C1196DB" w:rsidR="00E24FE5" w:rsidRPr="009F5D4B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lastRenderedPageBreak/>
        <w:t>INDIVIDUALNE VAJE V KLINIČNEM OKOLJU</w:t>
      </w:r>
      <w:r w:rsidRPr="009F5D4B">
        <w:rPr>
          <w:rFonts w:ascii="Calibri" w:hAnsi="Calibri" w:cs="Calibri"/>
          <w:b/>
          <w:bCs/>
          <w:sz w:val="24"/>
          <w:szCs w:val="24"/>
          <w:lang w:eastAsia="en-US"/>
        </w:rPr>
        <w:t xml:space="preserve"> </w:t>
      </w:r>
      <w:r w:rsidR="00E24FE5" w:rsidRPr="009F5D4B">
        <w:rPr>
          <w:rFonts w:ascii="Calibri" w:hAnsi="Calibri" w:cs="Calibri"/>
          <w:b/>
          <w:bCs/>
          <w:sz w:val="24"/>
          <w:szCs w:val="24"/>
          <w:lang w:eastAsia="en-US"/>
        </w:rPr>
        <w:t xml:space="preserve">ZA ŠTUDENTE </w:t>
      </w:r>
      <w:r w:rsidR="00606C8F" w:rsidRPr="009F5D4B">
        <w:rPr>
          <w:rFonts w:ascii="Calibri" w:hAnsi="Calibri" w:cs="Calibri"/>
          <w:b/>
          <w:bCs/>
          <w:sz w:val="24"/>
          <w:szCs w:val="24"/>
          <w:lang w:eastAsia="en-US"/>
        </w:rPr>
        <w:t>4</w:t>
      </w:r>
      <w:r w:rsidR="00E24FE5" w:rsidRPr="009F5D4B">
        <w:rPr>
          <w:rFonts w:ascii="Calibri" w:hAnsi="Calibri" w:cs="Calibri"/>
          <w:b/>
          <w:bCs/>
          <w:sz w:val="24"/>
          <w:szCs w:val="24"/>
          <w:lang w:eastAsia="en-US"/>
        </w:rPr>
        <w:t>. LE</w:t>
      </w:r>
      <w:r w:rsidR="00DE29C3" w:rsidRPr="009F5D4B">
        <w:rPr>
          <w:rFonts w:ascii="Calibri" w:hAnsi="Calibri" w:cs="Calibri"/>
          <w:b/>
          <w:bCs/>
          <w:sz w:val="24"/>
          <w:szCs w:val="24"/>
          <w:lang w:eastAsia="en-US"/>
        </w:rPr>
        <w:t>TNIKA EMŠ PROGRAMA MEDICIN</w:t>
      </w:r>
      <w:r w:rsidR="00E72A77" w:rsidRPr="009F5D4B">
        <w:rPr>
          <w:rFonts w:ascii="Calibri" w:hAnsi="Calibri" w:cs="Calibri"/>
          <w:b/>
          <w:bCs/>
          <w:sz w:val="24"/>
          <w:szCs w:val="24"/>
          <w:lang w:eastAsia="en-US"/>
        </w:rPr>
        <w:t>A</w:t>
      </w:r>
      <w:r w:rsidR="00DE29C3" w:rsidRPr="009F5D4B">
        <w:rPr>
          <w:rFonts w:ascii="Calibri" w:hAnsi="Calibri" w:cs="Calibri"/>
          <w:b/>
          <w:bCs/>
          <w:sz w:val="24"/>
          <w:szCs w:val="24"/>
          <w:lang w:eastAsia="en-US"/>
        </w:rPr>
        <w:t xml:space="preserve"> </w:t>
      </w:r>
      <w:r w:rsidR="00E24FE5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202</w:t>
      </w:r>
      <w:r w:rsidR="00B0471F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4</w:t>
      </w:r>
      <w:r w:rsidR="00E24FE5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/202</w:t>
      </w:r>
      <w:r w:rsidR="00B0471F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5</w:t>
      </w:r>
    </w:p>
    <w:p w14:paraId="35188109" w14:textId="77777777" w:rsidR="00E24FE5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081B064C" w14:textId="77777777" w:rsidR="00E24FE5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0FCD44CA" w14:textId="77777777" w:rsidR="00E24FE5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50D4AF2E" w14:textId="77777777" w:rsidR="00E24FE5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b/>
          <w:bCs/>
          <w:sz w:val="24"/>
          <w:szCs w:val="24"/>
          <w:lang w:eastAsia="en-US"/>
        </w:rPr>
        <w:t>Delovni zvezek</w:t>
      </w:r>
    </w:p>
    <w:p w14:paraId="5FAA1123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b/>
          <w:sz w:val="24"/>
          <w:szCs w:val="24"/>
          <w:lang w:eastAsia="en-US"/>
        </w:rPr>
      </w:pPr>
    </w:p>
    <w:p w14:paraId="7D898587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b/>
          <w:sz w:val="24"/>
          <w:szCs w:val="24"/>
          <w:lang w:eastAsia="en-US"/>
        </w:rPr>
      </w:pPr>
    </w:p>
    <w:p w14:paraId="352648E3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Učno gradivo</w:t>
      </w:r>
    </w:p>
    <w:p w14:paraId="18C6F5D3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23D14C76" w14:textId="235A0925" w:rsidR="00E24FE5" w:rsidRPr="00B0471F" w:rsidRDefault="00865E50" w:rsidP="00D94B66">
      <w:pPr>
        <w:suppressAutoHyphens w:val="0"/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t>Druga</w:t>
      </w:r>
      <w:r w:rsidR="00E24FE5" w:rsidRPr="00B0471F">
        <w:rPr>
          <w:rFonts w:ascii="Calibri" w:hAnsi="Calibri" w:cs="Calibri"/>
          <w:b/>
          <w:bCs/>
          <w:sz w:val="24"/>
          <w:szCs w:val="24"/>
          <w:lang w:eastAsia="en-US"/>
        </w:rPr>
        <w:t xml:space="preserve"> izdaja</w:t>
      </w:r>
    </w:p>
    <w:p w14:paraId="2F6F162C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b/>
          <w:sz w:val="24"/>
          <w:szCs w:val="24"/>
          <w:lang w:eastAsia="en-US"/>
        </w:rPr>
      </w:pPr>
    </w:p>
    <w:p w14:paraId="53B25E84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16B6192B" w14:textId="77777777" w:rsidR="003E7F12" w:rsidRPr="009F5D4B" w:rsidRDefault="001D511F" w:rsidP="00D94B66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Uredni</w:t>
      </w:r>
      <w:r w:rsidR="000C2872" w:rsidRPr="009F5D4B">
        <w:rPr>
          <w:rFonts w:ascii="Calibri" w:hAnsi="Calibri" w:cs="Calibri"/>
          <w:sz w:val="24"/>
          <w:szCs w:val="24"/>
          <w:lang w:eastAsia="en-US"/>
        </w:rPr>
        <w:t>k</w:t>
      </w:r>
      <w:r w:rsidR="0013743C" w:rsidRPr="009F5D4B">
        <w:rPr>
          <w:rFonts w:ascii="Calibri" w:hAnsi="Calibri" w:cs="Calibri"/>
          <w:sz w:val="24"/>
          <w:szCs w:val="24"/>
          <w:lang w:eastAsia="en-US"/>
        </w:rPr>
        <w:t>i</w:t>
      </w:r>
      <w:r w:rsidR="00E24FE5" w:rsidRPr="009F5D4B">
        <w:rPr>
          <w:rFonts w:ascii="Calibri" w:hAnsi="Calibri" w:cs="Calibri"/>
          <w:sz w:val="24"/>
          <w:szCs w:val="24"/>
          <w:lang w:eastAsia="en-US"/>
        </w:rPr>
        <w:t>:</w:t>
      </w:r>
    </w:p>
    <w:p w14:paraId="680F187B" w14:textId="76DF4765" w:rsidR="003E7F12" w:rsidRPr="009F5D4B" w:rsidRDefault="003E7F12" w:rsidP="00D94B66">
      <w:pPr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>prof. dr. Janez Tomažič, koordinator klinične prakse 4. letnik - Katedra za infekcijske bolezni in epidemiologijo</w:t>
      </w:r>
    </w:p>
    <w:p w14:paraId="262B1461" w14:textId="77777777" w:rsidR="003E7F12" w:rsidRPr="009F5D4B" w:rsidRDefault="003E7F12" w:rsidP="00D94B66">
      <w:pPr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>izr. prof. dr. Mateja Dolenc Voljč - Katedra za dermatovenerologijo</w:t>
      </w:r>
    </w:p>
    <w:p w14:paraId="5DB9A414" w14:textId="39CCA22A" w:rsidR="003E7F12" w:rsidRPr="009F5D4B" w:rsidRDefault="003E7F12" w:rsidP="00D94B66">
      <w:pPr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>prof. dr. Marija Petek Šter</w:t>
      </w:r>
      <w:r w:rsidR="00613AEE">
        <w:rPr>
          <w:rFonts w:ascii="Calibri" w:hAnsi="Calibri" w:cs="Calibri"/>
          <w:sz w:val="24"/>
          <w:szCs w:val="24"/>
          <w:lang w:eastAsia="sl-SI"/>
        </w:rPr>
        <w:t xml:space="preserve"> </w:t>
      </w:r>
      <w:r w:rsidRPr="009F5D4B">
        <w:rPr>
          <w:rFonts w:ascii="Calibri" w:hAnsi="Calibri" w:cs="Calibri"/>
          <w:sz w:val="24"/>
          <w:szCs w:val="24"/>
          <w:lang w:eastAsia="sl-SI"/>
        </w:rPr>
        <w:t>- Katedra za družinsko medicino</w:t>
      </w:r>
    </w:p>
    <w:p w14:paraId="35D8811D" w14:textId="3F6E4EF9" w:rsidR="003E7F12" w:rsidRPr="009F5D4B" w:rsidRDefault="003E7F12" w:rsidP="00D94B66">
      <w:pPr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 xml:space="preserve">prof. dr. Zvezdan Pirtošek </w:t>
      </w:r>
      <w:r w:rsidR="00613AEE" w:rsidRPr="009F5D4B">
        <w:rPr>
          <w:rFonts w:ascii="Calibri" w:hAnsi="Calibri" w:cs="Calibri"/>
          <w:sz w:val="24"/>
          <w:szCs w:val="24"/>
          <w:lang w:eastAsia="sl-SI"/>
        </w:rPr>
        <w:t>-</w:t>
      </w:r>
      <w:r w:rsidRPr="009F5D4B">
        <w:rPr>
          <w:rFonts w:ascii="Calibri" w:hAnsi="Calibri" w:cs="Calibri"/>
          <w:sz w:val="24"/>
          <w:szCs w:val="24"/>
          <w:lang w:eastAsia="sl-SI"/>
        </w:rPr>
        <w:t xml:space="preserve"> Katedra za nevrologijo</w:t>
      </w:r>
    </w:p>
    <w:p w14:paraId="0662FA51" w14:textId="6E0BE69E" w:rsidR="00147C1C" w:rsidRPr="009F5D4B" w:rsidRDefault="00147C1C" w:rsidP="00D94B66">
      <w:pPr>
        <w:jc w:val="both"/>
        <w:rPr>
          <w:rFonts w:ascii="Calibri" w:hAnsi="Calibri" w:cs="Calibri"/>
          <w:sz w:val="24"/>
          <w:szCs w:val="24"/>
          <w:lang w:eastAsia="sl-SI"/>
        </w:rPr>
      </w:pPr>
      <w:r>
        <w:rPr>
          <w:rFonts w:ascii="Calibri" w:hAnsi="Calibri" w:cs="Calibri"/>
          <w:sz w:val="24"/>
          <w:szCs w:val="24"/>
          <w:lang w:eastAsia="sl-SI"/>
        </w:rPr>
        <w:t>prof. dr. Katarina Šurlan Popovič – Katedra za radiologijo</w:t>
      </w:r>
    </w:p>
    <w:p w14:paraId="45893C1A" w14:textId="77777777" w:rsidR="00E52C24" w:rsidRDefault="00E52C24" w:rsidP="00E52C24">
      <w:pPr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>prof. dr. Peter Pregelj</w:t>
      </w:r>
      <w:r>
        <w:rPr>
          <w:rFonts w:ascii="Calibri" w:hAnsi="Calibri" w:cs="Calibri"/>
          <w:sz w:val="24"/>
          <w:szCs w:val="24"/>
          <w:lang w:eastAsia="sl-SI"/>
        </w:rPr>
        <w:t xml:space="preserve"> </w:t>
      </w:r>
      <w:r w:rsidRPr="009F5D4B">
        <w:rPr>
          <w:rFonts w:ascii="Calibri" w:hAnsi="Calibri" w:cs="Calibri"/>
          <w:sz w:val="24"/>
          <w:szCs w:val="24"/>
          <w:lang w:eastAsia="sl-SI"/>
        </w:rPr>
        <w:t>- Katedra za psihiatrijo</w:t>
      </w:r>
    </w:p>
    <w:p w14:paraId="1D8826CA" w14:textId="3CA38416" w:rsidR="00442465" w:rsidRPr="009F5D4B" w:rsidRDefault="0044246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35D798E2" w14:textId="79A20B78" w:rsidR="00442465" w:rsidRPr="009F5D4B" w:rsidRDefault="00442465" w:rsidP="00386147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D82FEC">
        <w:rPr>
          <w:rFonts w:ascii="Calibri" w:hAnsi="Calibri" w:cs="Calibri"/>
          <w:sz w:val="24"/>
          <w:szCs w:val="24"/>
          <w:lang w:eastAsia="en-US"/>
        </w:rPr>
        <w:t xml:space="preserve">Avtorji: </w:t>
      </w:r>
      <w:r w:rsidR="000C2872" w:rsidRPr="00D82FEC">
        <w:rPr>
          <w:rFonts w:ascii="Calibri" w:hAnsi="Calibri" w:cs="Calibri"/>
          <w:sz w:val="24"/>
          <w:szCs w:val="24"/>
          <w:lang w:eastAsia="en-US"/>
        </w:rPr>
        <w:t xml:space="preserve">Draženka Pongrac Barlovič, </w:t>
      </w:r>
      <w:r w:rsidR="00C541B8" w:rsidRPr="00D82FEC">
        <w:rPr>
          <w:rFonts w:ascii="Calibri" w:hAnsi="Calibri" w:cs="Calibri"/>
          <w:sz w:val="24"/>
          <w:szCs w:val="24"/>
          <w:lang w:eastAsia="en-US"/>
        </w:rPr>
        <w:t>Tomaž Smrkolj</w:t>
      </w:r>
      <w:r w:rsidR="000C2872" w:rsidRPr="00D82FEC">
        <w:rPr>
          <w:rFonts w:ascii="Calibri" w:hAnsi="Calibri" w:cs="Calibri"/>
          <w:sz w:val="24"/>
          <w:szCs w:val="24"/>
          <w:lang w:eastAsia="en-US"/>
        </w:rPr>
        <w:t>, Mitja Košnik,</w:t>
      </w:r>
      <w:r w:rsidR="000C2872" w:rsidRPr="00D82FEC">
        <w:rPr>
          <w:rFonts w:ascii="Calibri" w:hAnsi="Calibri" w:cs="Calibri"/>
          <w:color w:val="000000" w:themeColor="text1"/>
          <w:sz w:val="24"/>
          <w:szCs w:val="24"/>
          <w:lang w:eastAsia="en-US"/>
        </w:rPr>
        <w:t xml:space="preserve"> V</w:t>
      </w:r>
      <w:r w:rsidR="007663A4" w:rsidRPr="00D82FEC">
        <w:rPr>
          <w:rFonts w:ascii="Calibri" w:hAnsi="Calibri" w:cs="Calibri"/>
          <w:color w:val="000000" w:themeColor="text1"/>
          <w:sz w:val="24"/>
          <w:szCs w:val="24"/>
          <w:lang w:eastAsia="en-US"/>
        </w:rPr>
        <w:t xml:space="preserve">esna Homar, Janja </w:t>
      </w:r>
      <w:r w:rsidR="00660B0C" w:rsidRPr="00D82FEC">
        <w:rPr>
          <w:rFonts w:ascii="Calibri" w:hAnsi="Calibri" w:cs="Calibri"/>
          <w:color w:val="000000" w:themeColor="text1"/>
          <w:sz w:val="24"/>
          <w:szCs w:val="24"/>
          <w:lang w:eastAsia="en-US"/>
        </w:rPr>
        <w:t>Jan, Marija Petek Šter</w:t>
      </w:r>
      <w:r w:rsidR="00386147" w:rsidRPr="00D82FEC">
        <w:rPr>
          <w:rFonts w:ascii="Calibri" w:hAnsi="Calibri" w:cs="Calibri"/>
          <w:color w:val="000000" w:themeColor="text1"/>
          <w:sz w:val="24"/>
          <w:szCs w:val="24"/>
          <w:lang w:eastAsia="en-US"/>
        </w:rPr>
        <w:t xml:space="preserve">, Janez Tomažič, </w:t>
      </w:r>
      <w:r w:rsidR="00386147" w:rsidRPr="00D82FEC">
        <w:rPr>
          <w:rFonts w:ascii="Calibri" w:hAnsi="Calibri" w:cs="Calibri"/>
          <w:sz w:val="24"/>
          <w:szCs w:val="24"/>
          <w:lang w:eastAsia="sl-SI"/>
        </w:rPr>
        <w:t>Mateja Dolenc Voljč, Zvezdan Pirtošek, Peter Pregelj</w:t>
      </w:r>
    </w:p>
    <w:p w14:paraId="556093CC" w14:textId="0B44DB3E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7512E407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70C2E876" w14:textId="0BD333C6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Izdal</w:t>
      </w:r>
      <w:r w:rsidR="00B8724A" w:rsidRPr="009F5D4B">
        <w:rPr>
          <w:rFonts w:ascii="Calibri" w:hAnsi="Calibri" w:cs="Calibri"/>
          <w:sz w:val="24"/>
          <w:szCs w:val="24"/>
          <w:lang w:eastAsia="en-US"/>
        </w:rPr>
        <w:t>a: Medicinska fakulteta Univerze v Ljubljani, kot spletni vir</w:t>
      </w:r>
    </w:p>
    <w:p w14:paraId="005CE3E4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069F6066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2B41CFDF" w14:textId="000278AF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 xml:space="preserve">Copyright </w:t>
      </w:r>
      <w:r w:rsidRPr="009F5D4B">
        <w:rPr>
          <w:rFonts w:ascii="Calibri" w:hAnsi="Calibri" w:cs="Calibri"/>
          <w:b/>
          <w:sz w:val="24"/>
          <w:szCs w:val="24"/>
          <w:lang w:eastAsia="en-US"/>
        </w:rPr>
        <w:t>®</w:t>
      </w:r>
      <w:r w:rsidR="00B8724A" w:rsidRPr="009F5D4B">
        <w:rPr>
          <w:rFonts w:ascii="Calibri" w:hAnsi="Calibri" w:cs="Calibri"/>
          <w:sz w:val="24"/>
          <w:szCs w:val="24"/>
          <w:lang w:eastAsia="en-US"/>
        </w:rPr>
        <w:t xml:space="preserve"> Medicinska fakulteta </w:t>
      </w:r>
      <w:r w:rsidR="00E72A77" w:rsidRPr="009F5D4B">
        <w:rPr>
          <w:rFonts w:ascii="Calibri" w:hAnsi="Calibri" w:cs="Calibri"/>
          <w:sz w:val="24"/>
          <w:szCs w:val="24"/>
          <w:lang w:eastAsia="en-US"/>
        </w:rPr>
        <w:t>U</w:t>
      </w:r>
      <w:r w:rsidR="00B8724A" w:rsidRPr="009F5D4B">
        <w:rPr>
          <w:rFonts w:ascii="Calibri" w:hAnsi="Calibri" w:cs="Calibri"/>
          <w:sz w:val="24"/>
          <w:szCs w:val="24"/>
          <w:lang w:eastAsia="en-US"/>
        </w:rPr>
        <w:t>niverze v Ljubljani</w:t>
      </w:r>
      <w:r w:rsidRPr="009F5D4B">
        <w:rPr>
          <w:rFonts w:ascii="Calibri" w:hAnsi="Calibri" w:cs="Calibri"/>
          <w:sz w:val="24"/>
          <w:szCs w:val="24"/>
          <w:lang w:eastAsia="en-US"/>
        </w:rPr>
        <w:t xml:space="preserve"> – </w:t>
      </w:r>
      <w:r w:rsidR="00AA5CCF">
        <w:rPr>
          <w:rFonts w:ascii="Calibri" w:hAnsi="Calibri" w:cs="Calibri"/>
          <w:sz w:val="24"/>
          <w:szCs w:val="24"/>
          <w:lang w:eastAsia="en-US"/>
        </w:rPr>
        <w:t>marec</w:t>
      </w:r>
      <w:r w:rsidR="00F93EB3">
        <w:rPr>
          <w:rFonts w:ascii="Calibri" w:hAnsi="Calibri" w:cs="Calibri"/>
          <w:sz w:val="24"/>
          <w:szCs w:val="24"/>
          <w:lang w:eastAsia="en-US"/>
        </w:rPr>
        <w:t xml:space="preserve"> 2025</w:t>
      </w:r>
    </w:p>
    <w:p w14:paraId="16D0634F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537E9152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Vse pravice pridržane.</w:t>
      </w:r>
    </w:p>
    <w:p w14:paraId="3999E127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5F5F559B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01699B7B" w14:textId="6763FD3D" w:rsidR="0002673F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br w:type="page"/>
      </w:r>
    </w:p>
    <w:sdt>
      <w:sdtP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id w:val="-1196226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4645ED" w14:textId="2094256C" w:rsidR="002B734C" w:rsidRDefault="002B734C" w:rsidP="00D94B66">
          <w:pPr>
            <w:pStyle w:val="NaslovTOC"/>
            <w:jc w:val="both"/>
            <w:rPr>
              <w:rFonts w:ascii="Calibri" w:hAnsi="Calibri" w:cs="Calibri"/>
              <w:sz w:val="24"/>
              <w:szCs w:val="24"/>
            </w:rPr>
          </w:pPr>
          <w:r w:rsidRPr="009F5D4B">
            <w:rPr>
              <w:rFonts w:ascii="Calibri" w:hAnsi="Calibri" w:cs="Calibri"/>
              <w:sz w:val="24"/>
              <w:szCs w:val="24"/>
            </w:rPr>
            <w:t>Kazalo vsebine</w:t>
          </w:r>
        </w:p>
        <w:p w14:paraId="2D00521F" w14:textId="77777777" w:rsidR="00E52C24" w:rsidRPr="00E52C24" w:rsidRDefault="00E52C24" w:rsidP="00E52C24">
          <w:pPr>
            <w:rPr>
              <w:lang w:eastAsia="sl-SI"/>
            </w:rPr>
          </w:pPr>
        </w:p>
        <w:p w14:paraId="09E01D54" w14:textId="0F47DCBE" w:rsidR="00E52C24" w:rsidRDefault="002B734C" w:rsidP="00771E6F">
          <w:pPr>
            <w:pStyle w:val="Kazalovsebine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9F5D4B">
            <w:fldChar w:fldCharType="begin"/>
          </w:r>
          <w:r w:rsidRPr="009F5D4B">
            <w:instrText xml:space="preserve"> TOC \o "1-3" \h \z \u </w:instrText>
          </w:r>
          <w:r w:rsidRPr="009F5D4B">
            <w:fldChar w:fldCharType="separate"/>
          </w:r>
          <w:hyperlink w:anchor="_Toc187403068" w:history="1">
            <w:r w:rsidR="00E52C24" w:rsidRPr="00D846F7">
              <w:rPr>
                <w:rStyle w:val="Hiperpovezava"/>
                <w:rFonts w:ascii="Calibri" w:hAnsi="Calibri" w:cs="Calibri"/>
                <w:noProof/>
                <w:lang w:eastAsia="en-US"/>
              </w:rPr>
              <w:t>Namen in cilji individualnih vaj v kliničnem okolju za študente 4. letnika medicine</w:t>
            </w:r>
            <w:r w:rsidR="00E52C24">
              <w:rPr>
                <w:noProof/>
                <w:webHidden/>
              </w:rPr>
              <w:tab/>
            </w:r>
            <w:r w:rsidR="00E52C24">
              <w:rPr>
                <w:noProof/>
                <w:webHidden/>
              </w:rPr>
              <w:fldChar w:fldCharType="begin"/>
            </w:r>
            <w:r w:rsidR="00E52C24">
              <w:rPr>
                <w:noProof/>
                <w:webHidden/>
              </w:rPr>
              <w:instrText xml:space="preserve"> PAGEREF _Toc187403068 \h </w:instrText>
            </w:r>
            <w:r w:rsidR="00E52C24">
              <w:rPr>
                <w:noProof/>
                <w:webHidden/>
              </w:rPr>
            </w:r>
            <w:r w:rsidR="00E52C24"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4</w:t>
            </w:r>
            <w:r w:rsidR="00E52C24">
              <w:rPr>
                <w:noProof/>
                <w:webHidden/>
              </w:rPr>
              <w:fldChar w:fldCharType="end"/>
            </w:r>
          </w:hyperlink>
        </w:p>
        <w:p w14:paraId="75D1D829" w14:textId="481E2508" w:rsidR="00E52C24" w:rsidRDefault="00E52C24" w:rsidP="00771E6F">
          <w:pPr>
            <w:pStyle w:val="Kazalovsebine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69" w:history="1">
            <w:r w:rsidRPr="00D846F7">
              <w:rPr>
                <w:rStyle w:val="Hiperpovezava"/>
                <w:rFonts w:ascii="Calibri" w:eastAsiaTheme="minorHAnsi" w:hAnsi="Calibri" w:cs="Calibri"/>
                <w:noProof/>
                <w:lang w:eastAsia="en-US"/>
              </w:rPr>
              <w:t>Metode in delo študenta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_Toc187403069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E8306" w14:textId="018C141D" w:rsidR="00E52C24" w:rsidRDefault="00E52C24" w:rsidP="00771E6F">
          <w:pPr>
            <w:pStyle w:val="Kazalovsebine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70" w:history="1">
            <w:r w:rsidRPr="00D846F7">
              <w:rPr>
                <w:rStyle w:val="Hiperpovezava"/>
                <w:rFonts w:ascii="Calibri" w:eastAsiaTheme="minorHAnsi" w:hAnsi="Calibri" w:cs="Calibri"/>
                <w:noProof/>
                <w:lang w:eastAsia="en-US"/>
              </w:rPr>
              <w:t>Aktivnosti na posameznih klinikah oz. področjih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_Toc187403070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546D5" w14:textId="6D19B115" w:rsidR="00E52C24" w:rsidRDefault="00E52C24" w:rsidP="00771E6F">
          <w:pPr>
            <w:pStyle w:val="Kazalovsebine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71" w:history="1">
            <w:r w:rsidRPr="00D846F7">
              <w:rPr>
                <w:rStyle w:val="Hiperpovezava"/>
                <w:rFonts w:ascii="Calibri" w:eastAsiaTheme="minorHAnsi" w:hAnsi="Calibri" w:cs="Calibri"/>
                <w:noProof/>
                <w:lang w:eastAsia="en-US"/>
              </w:rPr>
              <w:t>Povratna informacija o opravljenih »Individualnih vajah v kliničnem okolju 4«</w:t>
            </w:r>
            <w:r>
              <w:rPr>
                <w:noProof/>
                <w:webHidden/>
              </w:rPr>
              <w:tab/>
            </w:r>
            <w:r w:rsidR="008B6600">
              <w:rPr>
                <w:noProof/>
                <w:webHidden/>
              </w:rPr>
              <w:t>10</w:t>
            </w:r>
          </w:hyperlink>
        </w:p>
        <w:p w14:paraId="430B486C" w14:textId="00568146" w:rsidR="00E52C24" w:rsidRDefault="00E52C24" w:rsidP="00771E6F">
          <w:pPr>
            <w:pStyle w:val="Kazalovsebine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72" w:history="1">
            <w:r w:rsidRPr="00D846F7">
              <w:rPr>
                <w:rStyle w:val="Hiperpovezava"/>
                <w:rFonts w:ascii="Calibri" w:eastAsiaTheme="minorHAnsi" w:hAnsi="Calibri" w:cs="Calibri"/>
                <w:noProof/>
                <w:lang w:eastAsia="en-US"/>
              </w:rPr>
              <w:t>POROČILO O INDIVIDUALNIH VAJAH V KLINIČNEM OKOLJU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_Toc187403072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1</w:t>
            </w:r>
            <w:r w:rsidR="008B660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6386B" w14:textId="681FB3AF" w:rsidR="00E52C24" w:rsidRDefault="00E52C24" w:rsidP="00771E6F">
          <w:pPr>
            <w:pStyle w:val="Kazalovsebine2"/>
            <w:spacing w:after="0" w:line="360" w:lineRule="auto"/>
            <w:rPr>
              <w:rStyle w:val="Hiperpovezava"/>
              <w:noProof/>
            </w:rPr>
          </w:pPr>
          <w:hyperlink w:anchor="_Toc187403073" w:history="1">
            <w:r w:rsidRPr="00D846F7">
              <w:rPr>
                <w:rStyle w:val="Hiperpovezava"/>
                <w:rFonts w:ascii="Calibri" w:eastAsiaTheme="minorHAnsi" w:hAnsi="Calibri" w:cs="Calibri"/>
                <w:noProof/>
                <w:lang w:eastAsia="en-US"/>
              </w:rPr>
              <w:t>POTRDILO MENTORJA INDIVIDUALNIH VAJ V KLINIČNEM OKOLJU</w:t>
            </w:r>
            <w:r>
              <w:rPr>
                <w:noProof/>
                <w:webHidden/>
              </w:rPr>
              <w:tab/>
            </w:r>
            <w:r w:rsidR="008B6600">
              <w:rPr>
                <w:noProof/>
                <w:webHidden/>
              </w:rPr>
              <w:t>20</w:t>
            </w:r>
          </w:hyperlink>
        </w:p>
        <w:p w14:paraId="39F5402F" w14:textId="29B1A616" w:rsidR="002B734C" w:rsidRPr="009F5D4B" w:rsidRDefault="00CB15D3" w:rsidP="00865E50">
          <w:pPr>
            <w:spacing w:line="360" w:lineRule="auto"/>
            <w:rPr>
              <w:rFonts w:ascii="Calibri" w:hAnsi="Calibri" w:cs="Calibri"/>
              <w:sz w:val="24"/>
              <w:szCs w:val="24"/>
            </w:rPr>
          </w:pPr>
          <w:r w:rsidRPr="00CB15D3">
            <w:rPr>
              <w:rStyle w:val="Hiperpovezava"/>
              <w:rFonts w:ascii="Calibri" w:eastAsiaTheme="minorHAnsi" w:hAnsi="Calibri" w:cs="Calibri"/>
              <w:noProof/>
              <w:szCs w:val="22"/>
              <w:u w:val="none"/>
              <w:lang w:eastAsia="en-US"/>
            </w:rPr>
            <w:t xml:space="preserve"> </w:t>
          </w:r>
          <w:r w:rsidRPr="00CB15D3">
            <w:rPr>
              <w:rStyle w:val="Hiperpovezava"/>
              <w:rFonts w:ascii="Calibri" w:eastAsiaTheme="minorHAnsi" w:hAnsi="Calibri" w:cs="Calibri"/>
              <w:noProof/>
              <w:szCs w:val="22"/>
              <w:u w:val="none"/>
              <w:shd w:val="clear" w:color="auto" w:fill="FFFFFF" w:themeFill="background1"/>
              <w:lang w:eastAsia="en-US"/>
            </w:rPr>
            <w:t xml:space="preserve">  </w:t>
          </w:r>
          <w:r w:rsidRPr="00CB15D3">
            <w:rPr>
              <w:rStyle w:val="Hiperpovezava"/>
              <w:rFonts w:ascii="Calibri" w:eastAsiaTheme="minorHAnsi" w:hAnsi="Calibri" w:cs="Calibri"/>
              <w:noProof/>
              <w:szCs w:val="22"/>
              <w:u w:val="none"/>
              <w:lang w:eastAsia="en-US"/>
            </w:rPr>
            <w:t xml:space="preserve"> </w:t>
          </w:r>
          <w:r w:rsidR="002B734C" w:rsidRPr="009F5D4B">
            <w:rPr>
              <w:rFonts w:ascii="Calibri" w:hAnsi="Calibri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2A74D651" w14:textId="1D4B82E1" w:rsidR="00710FCC" w:rsidRPr="009F5D4B" w:rsidRDefault="00710FCC" w:rsidP="00D94B66">
      <w:pPr>
        <w:suppressAutoHyphens w:val="0"/>
        <w:spacing w:after="160" w:line="259" w:lineRule="auto"/>
        <w:jc w:val="both"/>
        <w:rPr>
          <w:rFonts w:ascii="Calibri" w:eastAsiaTheme="majorEastAsia" w:hAnsi="Calibri" w:cs="Calibri"/>
          <w:b/>
          <w:bCs/>
          <w:color w:val="5B9BD5" w:themeColor="accent1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br w:type="page"/>
      </w:r>
    </w:p>
    <w:p w14:paraId="7CD7B0E0" w14:textId="77777777" w:rsidR="003C1A0F" w:rsidRPr="009F5D4B" w:rsidRDefault="003C1A0F" w:rsidP="003C1A0F">
      <w:pPr>
        <w:pStyle w:val="Naslov2"/>
        <w:jc w:val="both"/>
        <w:rPr>
          <w:rFonts w:ascii="Calibri" w:hAnsi="Calibri" w:cs="Calibri"/>
          <w:sz w:val="24"/>
          <w:szCs w:val="24"/>
          <w:lang w:eastAsia="en-US"/>
        </w:rPr>
      </w:pPr>
      <w:bookmarkStart w:id="1" w:name="_Toc187403068"/>
      <w:r w:rsidRPr="009F5D4B">
        <w:rPr>
          <w:rFonts w:ascii="Calibri" w:hAnsi="Calibri" w:cs="Calibri"/>
          <w:sz w:val="24"/>
          <w:szCs w:val="24"/>
          <w:lang w:eastAsia="en-US"/>
        </w:rPr>
        <w:lastRenderedPageBreak/>
        <w:t xml:space="preserve">Namen in cilji </w:t>
      </w:r>
      <w:r>
        <w:rPr>
          <w:rFonts w:ascii="Calibri" w:hAnsi="Calibri" w:cs="Calibri"/>
          <w:sz w:val="24"/>
          <w:szCs w:val="24"/>
          <w:lang w:eastAsia="en-US"/>
        </w:rPr>
        <w:t xml:space="preserve">individualnih vaj v kliničnem okolju </w:t>
      </w:r>
      <w:r w:rsidRPr="009F5D4B">
        <w:rPr>
          <w:rFonts w:ascii="Calibri" w:hAnsi="Calibri" w:cs="Calibri"/>
          <w:sz w:val="24"/>
          <w:szCs w:val="24"/>
          <w:lang w:eastAsia="en-US"/>
        </w:rPr>
        <w:t>za študente 4. letnika medicine</w:t>
      </w:r>
      <w:bookmarkEnd w:id="1"/>
      <w:r w:rsidRPr="009F5D4B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14:paraId="76DFBC4E" w14:textId="77777777" w:rsidR="003C1A0F" w:rsidRDefault="003C1A0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44BAE60" w14:textId="0C3FCF6B" w:rsidR="00B976FC" w:rsidRPr="009F5D4B" w:rsidRDefault="00F93EB3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»</w:t>
      </w:r>
      <w:r w:rsidR="002C2779">
        <w:rPr>
          <w:rFonts w:ascii="Calibri" w:eastAsiaTheme="minorHAnsi" w:hAnsi="Calibri" w:cs="Calibri"/>
          <w:sz w:val="24"/>
          <w:szCs w:val="24"/>
          <w:lang w:eastAsia="en-US"/>
        </w:rPr>
        <w:t>Individualne vaje v kliničnem okolju</w:t>
      </w:r>
      <w:r>
        <w:rPr>
          <w:rFonts w:ascii="Calibri" w:eastAsiaTheme="minorHAnsi" w:hAnsi="Calibri" w:cs="Calibri"/>
          <w:sz w:val="24"/>
          <w:szCs w:val="24"/>
          <w:lang w:eastAsia="en-US"/>
        </w:rPr>
        <w:t>« (Klinična praksa)</w:t>
      </w:r>
      <w:r w:rsidR="002C2779">
        <w:rPr>
          <w:rFonts w:ascii="Calibri" w:eastAsiaTheme="minorHAnsi" w:hAnsi="Calibri" w:cs="Calibri"/>
          <w:sz w:val="24"/>
          <w:szCs w:val="24"/>
          <w:lang w:eastAsia="en-US"/>
        </w:rPr>
        <w:t xml:space="preserve"> so n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ovost v študijsk</w:t>
      </w:r>
      <w:r w:rsidR="00590F48" w:rsidRPr="009F5D4B">
        <w:rPr>
          <w:rFonts w:ascii="Calibri" w:eastAsiaTheme="minorHAnsi" w:hAnsi="Calibri" w:cs="Calibri"/>
          <w:sz w:val="24"/>
          <w:szCs w:val="24"/>
          <w:lang w:eastAsia="en-US"/>
        </w:rPr>
        <w:t>em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program</w:t>
      </w:r>
      <w:r w:rsidR="00590F48" w:rsidRPr="009F5D4B">
        <w:rPr>
          <w:rFonts w:ascii="Calibri" w:eastAsiaTheme="minorHAnsi" w:hAnsi="Calibri" w:cs="Calibri"/>
          <w:sz w:val="24"/>
          <w:szCs w:val="24"/>
          <w:lang w:eastAsia="en-US"/>
        </w:rPr>
        <w:t>u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>Medicinsk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fakultet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Univerze v Ljubljani (UL MF)</w:t>
      </w:r>
      <w:r w:rsidR="000074F4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590F4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in 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omogoča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jo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študentom </w:t>
      </w:r>
      <w:r w:rsidR="00590F4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zgodnjo 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klinično izkušnjo</w:t>
      </w:r>
      <w:r w:rsidR="003C1A0F" w:rsidRPr="003C1A0F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(začenjajo se že v 1. letniku). Namen tega obveznega kliničnega predmeta</w:t>
      </w:r>
      <w:r w:rsidR="002C2779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>je študentom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čim preje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osmisliti študij teoretičnih vsebin in jim približati </w:t>
      </w:r>
      <w:r w:rsidR="00A20D37" w:rsidRPr="009F5D4B">
        <w:rPr>
          <w:rFonts w:ascii="Calibri" w:eastAsiaTheme="minorHAnsi" w:hAnsi="Calibri" w:cs="Calibri"/>
          <w:sz w:val="24"/>
          <w:szCs w:val="24"/>
          <w:lang w:eastAsia="en-US"/>
        </w:rPr>
        <w:t>prihodnji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poklic</w:t>
      </w:r>
      <w:r>
        <w:rPr>
          <w:rFonts w:ascii="Calibri" w:eastAsiaTheme="minorHAnsi" w:hAnsi="Calibri" w:cs="Calibri"/>
          <w:sz w:val="24"/>
          <w:szCs w:val="24"/>
          <w:lang w:eastAsia="en-US"/>
        </w:rPr>
        <w:t>:</w:t>
      </w:r>
      <w:r w:rsidR="00992523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>priložnost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vaditi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klinični pregled</w:t>
      </w:r>
      <w:r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>,</w:t>
      </w:r>
      <w:r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 xml:space="preserve"> se soočiti s</w:t>
      </w:r>
      <w:r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klinični</w:t>
      </w:r>
      <w:r>
        <w:rPr>
          <w:rFonts w:ascii="Calibri" w:eastAsiaTheme="minorHAnsi" w:hAnsi="Calibri" w:cs="Calibri"/>
          <w:sz w:val="24"/>
          <w:szCs w:val="24"/>
          <w:lang w:eastAsia="en-US"/>
        </w:rPr>
        <w:t>mi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veščin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ami, </w:t>
      </w:r>
      <w:r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 xml:space="preserve">vključevati v zdravstveni tim 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>in oblikov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ati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temeljn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vrednot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zdravnika in zobozdravnika.</w:t>
      </w:r>
    </w:p>
    <w:p w14:paraId="00DFA6F1" w14:textId="6C4ABF28" w:rsidR="00CB57FA" w:rsidRPr="009F5D4B" w:rsidRDefault="00CB57FA" w:rsidP="00D94B66">
      <w:pPr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Študenti 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>4.</w:t>
      </w:r>
      <w:r w:rsidR="00606C8F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letnika medicine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 xml:space="preserve"> boste</w:t>
      </w:r>
      <w:r w:rsidR="00606C8F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opravlja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li</w:t>
      </w:r>
      <w:r w:rsidR="005F1C8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>klinično prakso</w:t>
      </w:r>
      <w:r w:rsidR="005F1C8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0C2872" w:rsidRPr="001C3045">
        <w:rPr>
          <w:rFonts w:ascii="Calibri" w:eastAsiaTheme="minorHAnsi" w:hAnsi="Calibri" w:cs="Calibri"/>
          <w:sz w:val="24"/>
          <w:szCs w:val="24"/>
          <w:lang w:eastAsia="en-US"/>
        </w:rPr>
        <w:t>na</w:t>
      </w:r>
      <w:r w:rsidR="00BF0E87" w:rsidRPr="001C3045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5F1C87">
        <w:rPr>
          <w:rFonts w:ascii="Calibri" w:eastAsiaTheme="minorHAnsi" w:hAnsi="Calibri" w:cs="Calibri"/>
          <w:sz w:val="24"/>
          <w:szCs w:val="24"/>
          <w:lang w:eastAsia="en-US"/>
        </w:rPr>
        <w:t>5</w:t>
      </w:r>
      <w:r w:rsidR="00BF0E87" w:rsidRPr="001C3045">
        <w:rPr>
          <w:rFonts w:ascii="Calibri" w:eastAsiaTheme="minorHAnsi" w:hAnsi="Calibri" w:cs="Calibri"/>
          <w:sz w:val="24"/>
          <w:szCs w:val="24"/>
          <w:lang w:eastAsia="en-US"/>
        </w:rPr>
        <w:t xml:space="preserve"> klinikah</w:t>
      </w:r>
      <w:r w:rsidR="003E7F12" w:rsidRPr="001C3045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BF0E87" w:rsidRPr="001C3045">
        <w:rPr>
          <w:rFonts w:ascii="Calibri" w:eastAsiaTheme="minorHAnsi" w:hAnsi="Calibri" w:cs="Calibri"/>
          <w:sz w:val="24"/>
          <w:szCs w:val="24"/>
          <w:lang w:eastAsia="en-US"/>
        </w:rPr>
        <w:t>UKCL</w:t>
      </w:r>
      <w:r w:rsidR="00BF0E87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(</w:t>
      </w:r>
      <w:r w:rsidR="005F1C87" w:rsidRPr="009F5D4B">
        <w:rPr>
          <w:rFonts w:ascii="Calibri" w:hAnsi="Calibri" w:cs="Calibri"/>
          <w:b/>
          <w:sz w:val="24"/>
          <w:szCs w:val="24"/>
          <w:lang w:eastAsia="sl-SI"/>
        </w:rPr>
        <w:t>Infekcijski</w:t>
      </w:r>
      <w:r w:rsidR="003E7F12" w:rsidRPr="009F5D4B">
        <w:rPr>
          <w:rFonts w:ascii="Calibri" w:hAnsi="Calibri" w:cs="Calibri"/>
          <w:b/>
          <w:sz w:val="24"/>
          <w:szCs w:val="24"/>
          <w:lang w:eastAsia="sl-SI"/>
        </w:rPr>
        <w:t xml:space="preserve">, </w:t>
      </w:r>
      <w:r w:rsidR="00BF0E87" w:rsidRPr="009F5D4B">
        <w:rPr>
          <w:rFonts w:ascii="Calibri" w:hAnsi="Calibri" w:cs="Calibri"/>
          <w:b/>
          <w:sz w:val="24"/>
          <w:szCs w:val="24"/>
          <w:lang w:eastAsia="sl-SI"/>
        </w:rPr>
        <w:t>D</w:t>
      </w:r>
      <w:r w:rsidR="003E7F12" w:rsidRPr="009F5D4B">
        <w:rPr>
          <w:rFonts w:ascii="Calibri" w:hAnsi="Calibri" w:cs="Calibri"/>
          <w:b/>
          <w:sz w:val="24"/>
          <w:szCs w:val="24"/>
          <w:lang w:eastAsia="sl-SI"/>
        </w:rPr>
        <w:t>ermato</w:t>
      </w:r>
      <w:r w:rsidR="00613AEE">
        <w:rPr>
          <w:rFonts w:ascii="Calibri" w:hAnsi="Calibri" w:cs="Calibri"/>
          <w:b/>
          <w:sz w:val="24"/>
          <w:szCs w:val="24"/>
          <w:lang w:eastAsia="sl-SI"/>
        </w:rPr>
        <w:t>venero</w:t>
      </w:r>
      <w:r w:rsidR="003E7F12" w:rsidRPr="009F5D4B">
        <w:rPr>
          <w:rFonts w:ascii="Calibri" w:hAnsi="Calibri" w:cs="Calibri"/>
          <w:b/>
          <w:sz w:val="24"/>
          <w:szCs w:val="24"/>
          <w:lang w:eastAsia="sl-SI"/>
        </w:rPr>
        <w:t xml:space="preserve">loški, </w:t>
      </w:r>
      <w:r w:rsidR="00BF0E87" w:rsidRPr="009F5D4B">
        <w:rPr>
          <w:rFonts w:ascii="Calibri" w:hAnsi="Calibri" w:cs="Calibri"/>
          <w:b/>
          <w:sz w:val="24"/>
          <w:szCs w:val="24"/>
          <w:lang w:eastAsia="sl-SI"/>
        </w:rPr>
        <w:t>N</w:t>
      </w:r>
      <w:r w:rsidR="003E7F12" w:rsidRPr="009F5D4B">
        <w:rPr>
          <w:rFonts w:ascii="Calibri" w:hAnsi="Calibri" w:cs="Calibri"/>
          <w:b/>
          <w:sz w:val="24"/>
          <w:szCs w:val="24"/>
          <w:lang w:eastAsia="sl-SI"/>
        </w:rPr>
        <w:t>evrološki</w:t>
      </w:r>
      <w:r w:rsidR="00147C1C">
        <w:rPr>
          <w:rFonts w:ascii="Calibri" w:hAnsi="Calibri" w:cs="Calibri"/>
          <w:b/>
          <w:sz w:val="24"/>
          <w:szCs w:val="24"/>
          <w:lang w:eastAsia="sl-SI"/>
        </w:rPr>
        <w:t>,</w:t>
      </w:r>
      <w:r w:rsidR="003E7F12" w:rsidRPr="009F5D4B">
        <w:rPr>
          <w:rFonts w:ascii="Calibri" w:hAnsi="Calibri" w:cs="Calibri"/>
          <w:b/>
          <w:sz w:val="24"/>
          <w:szCs w:val="24"/>
          <w:lang w:eastAsia="sl-SI"/>
        </w:rPr>
        <w:t xml:space="preserve"> </w:t>
      </w:r>
      <w:r w:rsidR="00BF0E87" w:rsidRPr="009F5D4B">
        <w:rPr>
          <w:rFonts w:ascii="Calibri" w:hAnsi="Calibri" w:cs="Calibri"/>
          <w:b/>
          <w:sz w:val="24"/>
          <w:szCs w:val="24"/>
          <w:lang w:eastAsia="sl-SI"/>
        </w:rPr>
        <w:t>P</w:t>
      </w:r>
      <w:r w:rsidR="003E7F12" w:rsidRPr="009F5D4B">
        <w:rPr>
          <w:rFonts w:ascii="Calibri" w:hAnsi="Calibri" w:cs="Calibri"/>
          <w:b/>
          <w:sz w:val="24"/>
          <w:szCs w:val="24"/>
          <w:lang w:eastAsia="sl-SI"/>
        </w:rPr>
        <w:t>sihiatrični</w:t>
      </w:r>
      <w:r w:rsidR="00147C1C">
        <w:rPr>
          <w:rFonts w:ascii="Calibri" w:hAnsi="Calibri" w:cs="Calibri"/>
          <w:b/>
          <w:sz w:val="24"/>
          <w:szCs w:val="24"/>
          <w:lang w:eastAsia="sl-SI"/>
        </w:rPr>
        <w:t xml:space="preserve"> in na Radiologiji</w:t>
      </w:r>
      <w:r w:rsidR="00BF0E87" w:rsidRPr="009F5D4B">
        <w:rPr>
          <w:rFonts w:ascii="Calibri" w:hAnsi="Calibri" w:cs="Calibri"/>
          <w:b/>
          <w:sz w:val="24"/>
          <w:szCs w:val="24"/>
          <w:lang w:eastAsia="sl-SI"/>
        </w:rPr>
        <w:t>)</w:t>
      </w:r>
      <w:r w:rsidR="00147C1C">
        <w:rPr>
          <w:rFonts w:ascii="Calibri" w:hAnsi="Calibri" w:cs="Calibri"/>
          <w:b/>
          <w:sz w:val="24"/>
          <w:szCs w:val="24"/>
          <w:lang w:eastAsia="sl-SI"/>
        </w:rPr>
        <w:t xml:space="preserve"> </w:t>
      </w:r>
      <w:r w:rsidR="003C1A0F">
        <w:rPr>
          <w:rFonts w:ascii="Calibri" w:hAnsi="Calibri" w:cs="Calibri"/>
          <w:b/>
          <w:sz w:val="24"/>
          <w:szCs w:val="24"/>
          <w:lang w:eastAsia="sl-SI"/>
        </w:rPr>
        <w:t>in</w:t>
      </w:r>
      <w:r w:rsidR="00147C1C">
        <w:rPr>
          <w:rFonts w:ascii="Calibri" w:hAnsi="Calibri" w:cs="Calibri"/>
          <w:b/>
          <w:sz w:val="24"/>
          <w:szCs w:val="24"/>
          <w:lang w:eastAsia="sl-SI"/>
        </w:rPr>
        <w:t xml:space="preserve"> v zdravstvenih ustanovah družinske medicine</w:t>
      </w:r>
      <w:r w:rsidR="00D82FEC">
        <w:rPr>
          <w:rFonts w:ascii="Calibri" w:hAnsi="Calibri" w:cs="Calibri"/>
          <w:b/>
          <w:sz w:val="24"/>
          <w:szCs w:val="24"/>
          <w:lang w:eastAsia="sl-SI"/>
        </w:rPr>
        <w:t>,</w:t>
      </w:r>
      <w:r w:rsidR="00BF0E87" w:rsidRPr="009F5D4B">
        <w:rPr>
          <w:rFonts w:ascii="Calibri" w:hAnsi="Calibri" w:cs="Calibri"/>
          <w:b/>
          <w:sz w:val="24"/>
          <w:szCs w:val="24"/>
          <w:lang w:eastAsia="sl-SI"/>
        </w:rPr>
        <w:t xml:space="preserve"> poleg tega pa tudi </w:t>
      </w:r>
      <w:r w:rsidR="00D94B66">
        <w:rPr>
          <w:rFonts w:ascii="Calibri" w:hAnsi="Calibri" w:cs="Calibri"/>
          <w:b/>
          <w:sz w:val="24"/>
          <w:szCs w:val="24"/>
          <w:lang w:eastAsia="sl-SI"/>
        </w:rPr>
        <w:t>v</w:t>
      </w:r>
      <w:r w:rsidR="00BF0E87" w:rsidRPr="009F5D4B">
        <w:rPr>
          <w:rFonts w:ascii="Calibri" w:hAnsi="Calibri" w:cs="Calibri"/>
          <w:b/>
          <w:sz w:val="24"/>
          <w:szCs w:val="24"/>
          <w:lang w:eastAsia="sl-SI"/>
        </w:rPr>
        <w:t xml:space="preserve"> »učnih bolnišnicah</w:t>
      </w:r>
      <w:r w:rsidR="00386147">
        <w:rPr>
          <w:rFonts w:ascii="Calibri" w:hAnsi="Calibri" w:cs="Calibri"/>
          <w:b/>
          <w:sz w:val="24"/>
          <w:szCs w:val="24"/>
          <w:lang w:eastAsia="sl-SI"/>
        </w:rPr>
        <w:t>/ustanovah</w:t>
      </w:r>
      <w:r w:rsidR="00BF0E87" w:rsidRPr="009F5D4B">
        <w:rPr>
          <w:rFonts w:ascii="Calibri" w:hAnsi="Calibri" w:cs="Calibri"/>
          <w:b/>
          <w:sz w:val="24"/>
          <w:szCs w:val="24"/>
          <w:lang w:eastAsia="sl-SI"/>
        </w:rPr>
        <w:t>« izven Ljubljane«</w:t>
      </w:r>
      <w:r w:rsidR="00BF0E87" w:rsidRPr="009F5D4B">
        <w:rPr>
          <w:rFonts w:ascii="Calibri" w:eastAsiaTheme="minorHAnsi" w:hAnsi="Calibri" w:cs="Calibri"/>
          <w:sz w:val="24"/>
          <w:szCs w:val="24"/>
          <w:lang w:eastAsia="en-US"/>
        </w:rPr>
        <w:t>, s katerimi ima MF UL sklenjen dogovor o sodelovanju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. </w:t>
      </w:r>
    </w:p>
    <w:p w14:paraId="6842A17E" w14:textId="5AF85FA4" w:rsidR="00F6093C" w:rsidRPr="009F5D4B" w:rsidRDefault="003C1A0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»Klinična praksa«</w:t>
      </w:r>
      <w:r w:rsidR="00287029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obsega</w:t>
      </w:r>
      <w:r w:rsidR="005E2A68">
        <w:rPr>
          <w:rFonts w:ascii="Calibri" w:eastAsiaTheme="minorHAnsi" w:hAnsi="Calibri" w:cs="Calibri"/>
          <w:sz w:val="24"/>
          <w:szCs w:val="24"/>
          <w:lang w:eastAsia="en-US"/>
        </w:rPr>
        <w:t>jo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60 ur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in bo</w:t>
      </w:r>
      <w:r w:rsidR="00287029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p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>oteka</w:t>
      </w:r>
      <w:r>
        <w:rPr>
          <w:rFonts w:ascii="Calibri" w:eastAsiaTheme="minorHAnsi" w:hAnsi="Calibri" w:cs="Calibri"/>
          <w:sz w:val="24"/>
          <w:szCs w:val="24"/>
          <w:lang w:eastAsia="en-US"/>
        </w:rPr>
        <w:t>la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287029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od </w:t>
      </w:r>
      <w:r w:rsidR="00D82FEC">
        <w:rPr>
          <w:rFonts w:ascii="Calibri" w:eastAsiaTheme="minorHAnsi" w:hAnsi="Calibri" w:cs="Calibri"/>
          <w:sz w:val="24"/>
          <w:szCs w:val="24"/>
          <w:lang w:eastAsia="en-US"/>
        </w:rPr>
        <w:t>2</w:t>
      </w:r>
      <w:r w:rsidR="005E2A68">
        <w:rPr>
          <w:rFonts w:ascii="Calibri" w:eastAsiaTheme="minorHAnsi" w:hAnsi="Calibri" w:cs="Calibri"/>
          <w:sz w:val="24"/>
          <w:szCs w:val="24"/>
          <w:lang w:eastAsia="en-US"/>
        </w:rPr>
        <w:t>6</w:t>
      </w:r>
      <w:r w:rsidR="009F5D4B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. </w:t>
      </w:r>
      <w:r w:rsidR="00D82FEC">
        <w:rPr>
          <w:rFonts w:ascii="Calibri" w:eastAsiaTheme="minorHAnsi" w:hAnsi="Calibri" w:cs="Calibri"/>
          <w:sz w:val="24"/>
          <w:szCs w:val="24"/>
          <w:lang w:eastAsia="en-US"/>
        </w:rPr>
        <w:t>maja</w:t>
      </w:r>
      <w:r w:rsidR="00FE0B1A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do </w:t>
      </w:r>
      <w:r w:rsidR="009F5D4B" w:rsidRPr="009F5D4B">
        <w:rPr>
          <w:rFonts w:ascii="Calibri" w:eastAsiaTheme="minorHAnsi" w:hAnsi="Calibri" w:cs="Calibri"/>
          <w:sz w:val="24"/>
          <w:szCs w:val="24"/>
          <w:lang w:eastAsia="en-US"/>
        </w:rPr>
        <w:t>1</w:t>
      </w:r>
      <w:r w:rsidR="00304D37">
        <w:rPr>
          <w:rFonts w:ascii="Calibri" w:eastAsiaTheme="minorHAnsi" w:hAnsi="Calibri" w:cs="Calibri"/>
          <w:sz w:val="24"/>
          <w:szCs w:val="24"/>
          <w:lang w:eastAsia="en-US"/>
        </w:rPr>
        <w:t>5</w:t>
      </w:r>
      <w:r w:rsidR="009F5D4B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. </w:t>
      </w:r>
      <w:r w:rsidR="00FE0B1A" w:rsidRPr="009F5D4B">
        <w:rPr>
          <w:rFonts w:ascii="Calibri" w:eastAsiaTheme="minorHAnsi" w:hAnsi="Calibri" w:cs="Calibri"/>
          <w:sz w:val="24"/>
          <w:szCs w:val="24"/>
          <w:lang w:eastAsia="en-US"/>
        </w:rPr>
        <w:t>septembra</w:t>
      </w:r>
      <w:r w:rsidR="00D82FEC">
        <w:rPr>
          <w:rFonts w:ascii="Calibri" w:eastAsiaTheme="minorHAnsi" w:hAnsi="Calibri" w:cs="Calibri"/>
          <w:sz w:val="24"/>
          <w:szCs w:val="24"/>
          <w:lang w:eastAsia="en-US"/>
        </w:rPr>
        <w:t xml:space="preserve"> 202</w:t>
      </w:r>
      <w:r w:rsidR="00304D37">
        <w:rPr>
          <w:rFonts w:ascii="Calibri" w:eastAsiaTheme="minorHAnsi" w:hAnsi="Calibri" w:cs="Calibri"/>
          <w:sz w:val="24"/>
          <w:szCs w:val="24"/>
          <w:lang w:eastAsia="en-US"/>
        </w:rPr>
        <w:t>5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. </w:t>
      </w:r>
    </w:p>
    <w:p w14:paraId="5C8897EE" w14:textId="3A8E5BBF" w:rsidR="00F6093C" w:rsidRPr="009F5D4B" w:rsidRDefault="003C1A0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Predstavljamo Vam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6093C" w:rsidRPr="00EB501B">
        <w:rPr>
          <w:rFonts w:ascii="Calibri" w:eastAsiaTheme="minorHAnsi" w:hAnsi="Calibri" w:cs="Calibri"/>
          <w:b/>
          <w:bCs/>
          <w:sz w:val="24"/>
          <w:szCs w:val="24"/>
          <w:u w:val="single"/>
          <w:lang w:eastAsia="en-US"/>
        </w:rPr>
        <w:t>delovni zvezek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z ustreznimi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napotk</w:t>
      </w:r>
      <w:r>
        <w:rPr>
          <w:rFonts w:ascii="Calibri" w:eastAsiaTheme="minorHAnsi" w:hAnsi="Calibri" w:cs="Calibri"/>
          <w:sz w:val="24"/>
          <w:szCs w:val="24"/>
          <w:lang w:eastAsia="en-US"/>
        </w:rPr>
        <w:t>i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955917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ter </w:t>
      </w:r>
      <w:r w:rsidR="00955917" w:rsidRPr="00EB501B">
        <w:rPr>
          <w:rFonts w:ascii="Calibri" w:eastAsiaTheme="minorHAnsi" w:hAnsi="Calibri" w:cs="Calibri"/>
          <w:b/>
          <w:bCs/>
          <w:sz w:val="24"/>
          <w:szCs w:val="24"/>
          <w:u w:val="single"/>
          <w:lang w:eastAsia="en-US"/>
        </w:rPr>
        <w:t>obrazce</w:t>
      </w:r>
      <w:r w:rsidR="00955917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ki jih je </w:t>
      </w:r>
      <w:r w:rsidR="00A20D37" w:rsidRPr="009F5D4B">
        <w:rPr>
          <w:rFonts w:ascii="Calibri" w:eastAsiaTheme="minorHAnsi" w:hAnsi="Calibri" w:cs="Calibri"/>
          <w:sz w:val="24"/>
          <w:szCs w:val="24"/>
          <w:lang w:eastAsia="en-US"/>
        </w:rPr>
        <w:t>treba</w:t>
      </w:r>
      <w:r w:rsidR="00955917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izpolniti. </w:t>
      </w:r>
    </w:p>
    <w:p w14:paraId="50C04D33" w14:textId="7C5E836D" w:rsidR="00216E36" w:rsidRPr="009F5D4B" w:rsidRDefault="00216E36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0E4EE00" w14:textId="798B4426" w:rsidR="00216E36" w:rsidRPr="009F5D4B" w:rsidRDefault="00216E36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610BE23" w14:textId="6FA8BCEA" w:rsidR="00216E36" w:rsidRPr="009F5D4B" w:rsidRDefault="00216E36" w:rsidP="00D94B66">
      <w:pPr>
        <w:jc w:val="both"/>
        <w:rPr>
          <w:rFonts w:ascii="Calibri" w:hAnsi="Calibri" w:cs="Calibri"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bCs/>
          <w:sz w:val="24"/>
          <w:szCs w:val="24"/>
          <w:lang w:eastAsia="en-US"/>
        </w:rPr>
        <w:t>Uredni</w:t>
      </w:r>
      <w:r w:rsidR="000C2872" w:rsidRPr="009F5D4B">
        <w:rPr>
          <w:rFonts w:ascii="Calibri" w:hAnsi="Calibri" w:cs="Calibri"/>
          <w:bCs/>
          <w:sz w:val="24"/>
          <w:szCs w:val="24"/>
          <w:lang w:eastAsia="en-US"/>
        </w:rPr>
        <w:t>k</w:t>
      </w:r>
      <w:r w:rsidR="008F6FE0" w:rsidRPr="009F5D4B">
        <w:rPr>
          <w:rFonts w:ascii="Calibri" w:hAnsi="Calibri" w:cs="Calibri"/>
          <w:bCs/>
          <w:sz w:val="24"/>
          <w:szCs w:val="24"/>
          <w:lang w:eastAsia="en-US"/>
        </w:rPr>
        <w:t>i</w:t>
      </w:r>
      <w:r w:rsidR="001C3045">
        <w:rPr>
          <w:rFonts w:ascii="Calibri" w:hAnsi="Calibri" w:cs="Calibri"/>
          <w:bCs/>
          <w:sz w:val="24"/>
          <w:szCs w:val="24"/>
          <w:lang w:eastAsia="en-US"/>
        </w:rPr>
        <w:t>:</w:t>
      </w:r>
    </w:p>
    <w:p w14:paraId="6C46A103" w14:textId="5C3D1D82" w:rsidR="000C2872" w:rsidRPr="009F5D4B" w:rsidRDefault="009F5D4B" w:rsidP="00D94B66">
      <w:pPr>
        <w:suppressAutoHyphens w:val="0"/>
        <w:jc w:val="both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>Janez Tomažič</w:t>
      </w:r>
    </w:p>
    <w:p w14:paraId="035FC78F" w14:textId="77777777" w:rsidR="003E7F12" w:rsidRDefault="003E7F12" w:rsidP="00D94B66">
      <w:pPr>
        <w:suppressAutoHyphens w:val="0"/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>Marija Petek Šter</w:t>
      </w:r>
      <w:r w:rsidRPr="009F5D4B">
        <w:rPr>
          <w:rFonts w:ascii="Calibri" w:hAnsi="Calibri" w:cs="Calibri"/>
          <w:b/>
          <w:bCs/>
          <w:sz w:val="24"/>
          <w:szCs w:val="24"/>
          <w:lang w:eastAsia="en-US"/>
        </w:rPr>
        <w:t xml:space="preserve"> </w:t>
      </w:r>
    </w:p>
    <w:p w14:paraId="5F46E360" w14:textId="77777777" w:rsidR="008B48CF" w:rsidRPr="009F5D4B" w:rsidRDefault="008B48CF" w:rsidP="008B48CF">
      <w:pPr>
        <w:suppressAutoHyphens w:val="0"/>
        <w:jc w:val="both"/>
        <w:rPr>
          <w:rFonts w:ascii="Calibri" w:hAnsi="Calibri" w:cs="Calibri"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>Mateja Dolenc Voljč</w:t>
      </w:r>
      <w:r w:rsidRPr="009F5D4B">
        <w:rPr>
          <w:rFonts w:ascii="Calibri" w:hAnsi="Calibri" w:cs="Calibri"/>
          <w:bCs/>
          <w:sz w:val="24"/>
          <w:szCs w:val="24"/>
          <w:lang w:eastAsia="en-US"/>
        </w:rPr>
        <w:t xml:space="preserve"> </w:t>
      </w:r>
    </w:p>
    <w:p w14:paraId="6EDD0B27" w14:textId="77777777" w:rsidR="003E7F12" w:rsidRPr="009F5D4B" w:rsidRDefault="003E7F12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 xml:space="preserve">Zvezdan Pirtošek </w:t>
      </w:r>
    </w:p>
    <w:p w14:paraId="6D73F217" w14:textId="77777777" w:rsidR="008B48CF" w:rsidRDefault="00147C1C" w:rsidP="00D94B66">
      <w:pPr>
        <w:suppressAutoHyphens w:val="0"/>
        <w:jc w:val="both"/>
        <w:rPr>
          <w:rFonts w:ascii="Calibri" w:hAnsi="Calibri" w:cs="Calibri"/>
          <w:bCs/>
          <w:sz w:val="24"/>
          <w:szCs w:val="24"/>
          <w:lang w:eastAsia="en-US"/>
        </w:rPr>
      </w:pPr>
      <w:r w:rsidRPr="00147C1C">
        <w:rPr>
          <w:rFonts w:ascii="Calibri" w:hAnsi="Calibri" w:cs="Calibri"/>
          <w:bCs/>
          <w:sz w:val="24"/>
          <w:szCs w:val="24"/>
          <w:lang w:eastAsia="en-US"/>
        </w:rPr>
        <w:t>Katarina Šurlan Popovič</w:t>
      </w:r>
      <w:r w:rsidR="003E7F12" w:rsidRPr="00147C1C">
        <w:rPr>
          <w:rFonts w:ascii="Calibri" w:hAnsi="Calibri" w:cs="Calibri"/>
          <w:bCs/>
          <w:sz w:val="24"/>
          <w:szCs w:val="24"/>
          <w:lang w:eastAsia="en-US"/>
        </w:rPr>
        <w:t xml:space="preserve"> </w:t>
      </w:r>
    </w:p>
    <w:p w14:paraId="141B3CCB" w14:textId="77777777" w:rsidR="008B48CF" w:rsidRDefault="008B48CF" w:rsidP="008B48CF">
      <w:pPr>
        <w:suppressAutoHyphens w:val="0"/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>Peter Pregelj</w:t>
      </w:r>
    </w:p>
    <w:p w14:paraId="0581A274" w14:textId="7C1FDD26" w:rsidR="003247DA" w:rsidRPr="00147C1C" w:rsidRDefault="003247DA" w:rsidP="00D94B66">
      <w:pPr>
        <w:suppressAutoHyphens w:val="0"/>
        <w:jc w:val="both"/>
        <w:rPr>
          <w:rFonts w:ascii="Calibri" w:hAnsi="Calibri" w:cs="Calibri"/>
          <w:bCs/>
          <w:sz w:val="24"/>
          <w:szCs w:val="24"/>
          <w:lang w:eastAsia="en-US"/>
        </w:rPr>
      </w:pPr>
      <w:r w:rsidRPr="00147C1C">
        <w:rPr>
          <w:rFonts w:ascii="Calibri" w:hAnsi="Calibri" w:cs="Calibri"/>
          <w:bCs/>
          <w:sz w:val="24"/>
          <w:szCs w:val="24"/>
          <w:lang w:eastAsia="en-US"/>
        </w:rPr>
        <w:br w:type="page"/>
      </w:r>
    </w:p>
    <w:p w14:paraId="058A86C4" w14:textId="11854D95" w:rsidR="00704654" w:rsidRPr="009F5D4B" w:rsidRDefault="00704654" w:rsidP="00D94B66">
      <w:pPr>
        <w:pStyle w:val="Naslov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2" w:name="_Toc187403069"/>
      <w:bookmarkEnd w:id="0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 xml:space="preserve">Metode in 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delo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študenta</w:t>
      </w:r>
      <w:bookmarkEnd w:id="2"/>
    </w:p>
    <w:p w14:paraId="2469D854" w14:textId="0B9CC66A" w:rsidR="001B2154" w:rsidRPr="009F5D4B" w:rsidRDefault="001B2154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8749751" w14:textId="77777777" w:rsidR="001B2154" w:rsidRPr="009F5D4B" w:rsidRDefault="001B2154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E60B18B" w14:textId="177B88F0" w:rsidR="004640BC" w:rsidRPr="009F5D4B" w:rsidRDefault="00287029" w:rsidP="00D94B66">
      <w:pPr>
        <w:spacing w:line="276" w:lineRule="auto"/>
        <w:jc w:val="both"/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>Uvodni seminar</w:t>
      </w:r>
      <w:r w:rsidR="004640BC"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 xml:space="preserve">: </w:t>
      </w:r>
    </w:p>
    <w:p w14:paraId="524EBD94" w14:textId="41D871FE" w:rsidR="004640BC" w:rsidRPr="009F5D4B" w:rsidRDefault="00560409" w:rsidP="006012BD">
      <w:pPr>
        <w:pStyle w:val="Kazalovsebine2"/>
        <w:rPr>
          <w:rFonts w:eastAsiaTheme="minorHAnsi"/>
          <w:color w:val="000000"/>
          <w:lang w:eastAsia="en-US"/>
        </w:rPr>
      </w:pPr>
      <w:r w:rsidRPr="009F5D4B">
        <w:rPr>
          <w:rFonts w:eastAsiaTheme="minorHAnsi"/>
          <w:color w:val="000000"/>
          <w:lang w:eastAsia="en-US"/>
        </w:rPr>
        <w:t xml:space="preserve">Predstavitev izvedbe </w:t>
      </w:r>
      <w:r w:rsidR="00E024B2">
        <w:rPr>
          <w:rFonts w:eastAsiaTheme="minorHAnsi"/>
          <w:color w:val="000000"/>
          <w:lang w:eastAsia="en-US"/>
        </w:rPr>
        <w:t>klinične prakse</w:t>
      </w:r>
      <w:r w:rsidR="00142F50">
        <w:rPr>
          <w:rFonts w:eastAsiaTheme="minorHAnsi"/>
          <w:color w:val="000000"/>
          <w:lang w:eastAsia="en-US"/>
        </w:rPr>
        <w:t xml:space="preserve"> </w:t>
      </w:r>
      <w:r w:rsidR="009F5D4B" w:rsidRPr="00D94B66">
        <w:rPr>
          <w:rFonts w:eastAsiaTheme="minorHAnsi"/>
          <w:b/>
          <w:color w:val="000000"/>
          <w:lang w:eastAsia="en-US"/>
        </w:rPr>
        <w:t>na</w:t>
      </w:r>
      <w:r w:rsidR="00E024B2">
        <w:rPr>
          <w:rFonts w:eastAsiaTheme="minorHAnsi"/>
          <w:b/>
          <w:color w:val="000000"/>
          <w:lang w:eastAsia="en-US"/>
        </w:rPr>
        <w:t xml:space="preserve"> posameznih</w:t>
      </w:r>
      <w:r w:rsidR="00CB57FA" w:rsidRPr="00D94B66">
        <w:rPr>
          <w:rFonts w:eastAsiaTheme="minorHAnsi"/>
          <w:b/>
          <w:color w:val="000000"/>
          <w:lang w:eastAsia="en-US"/>
        </w:rPr>
        <w:t xml:space="preserve"> </w:t>
      </w:r>
      <w:r w:rsidR="009F5D4B" w:rsidRPr="00D94B66">
        <w:rPr>
          <w:rFonts w:eastAsiaTheme="minorHAnsi"/>
          <w:b/>
          <w:lang w:eastAsia="en-US"/>
        </w:rPr>
        <w:t>klinikah UKCL</w:t>
      </w:r>
      <w:r w:rsidR="009F5D4B" w:rsidRPr="009F5D4B">
        <w:rPr>
          <w:rFonts w:eastAsiaTheme="minorHAnsi"/>
          <w:lang w:eastAsia="en-US"/>
        </w:rPr>
        <w:t xml:space="preserve"> (</w:t>
      </w:r>
      <w:r w:rsidR="00E3247B" w:rsidRPr="009F5D4B">
        <w:t>Infekcijski</w:t>
      </w:r>
      <w:r w:rsidR="009F5D4B" w:rsidRPr="009F5D4B">
        <w:t>, Dermato</w:t>
      </w:r>
      <w:r w:rsidR="00613AEE">
        <w:t>venero</w:t>
      </w:r>
      <w:r w:rsidR="009F5D4B" w:rsidRPr="009F5D4B">
        <w:t>loški, Nevrološki</w:t>
      </w:r>
      <w:r w:rsidR="00147C1C">
        <w:t>,</w:t>
      </w:r>
      <w:r w:rsidR="009F5D4B" w:rsidRPr="009F5D4B">
        <w:t xml:space="preserve"> Psihiatrični</w:t>
      </w:r>
      <w:r w:rsidR="00147C1C">
        <w:t xml:space="preserve"> in na Radiologiji</w:t>
      </w:r>
      <w:r w:rsidR="009F5D4B" w:rsidRPr="009F5D4B">
        <w:t>)</w:t>
      </w:r>
      <w:r w:rsidR="000E09EB">
        <w:rPr>
          <w:b/>
        </w:rPr>
        <w:t>,</w:t>
      </w:r>
      <w:r w:rsidR="00147C1C">
        <w:rPr>
          <w:b/>
        </w:rPr>
        <w:t xml:space="preserve"> v zdravstvenih ustanova družinske medicine</w:t>
      </w:r>
      <w:r w:rsidR="000E09EB">
        <w:rPr>
          <w:b/>
        </w:rPr>
        <w:t xml:space="preserve"> ter</w:t>
      </w:r>
      <w:r w:rsidR="009F5D4B">
        <w:rPr>
          <w:b/>
        </w:rPr>
        <w:t xml:space="preserve"> v</w:t>
      </w:r>
      <w:r w:rsidR="009F5D4B" w:rsidRPr="009F5D4B">
        <w:rPr>
          <w:b/>
        </w:rPr>
        <w:t xml:space="preserve"> »učnih bolnišnicah</w:t>
      </w:r>
      <w:r w:rsidR="00386147">
        <w:rPr>
          <w:b/>
        </w:rPr>
        <w:t>/ustanovah</w:t>
      </w:r>
      <w:r w:rsidR="009F5D4B" w:rsidRPr="009F5D4B">
        <w:rPr>
          <w:b/>
        </w:rPr>
        <w:t>« izven Ljubljane«</w:t>
      </w:r>
      <w:r w:rsidRPr="009F5D4B">
        <w:rPr>
          <w:rFonts w:eastAsiaTheme="minorHAnsi"/>
          <w:color w:val="000000"/>
          <w:lang w:eastAsia="en-US"/>
        </w:rPr>
        <w:t>, vodenje dnevnika, zaključno poročilo</w:t>
      </w:r>
      <w:r w:rsidR="00141509" w:rsidRPr="009F5D4B">
        <w:rPr>
          <w:rFonts w:eastAsiaTheme="minorHAnsi"/>
          <w:color w:val="000000"/>
          <w:lang w:eastAsia="en-US"/>
        </w:rPr>
        <w:t>.</w:t>
      </w:r>
    </w:p>
    <w:p w14:paraId="675A6AED" w14:textId="77777777" w:rsidR="00FE0B1A" w:rsidRPr="009F5D4B" w:rsidRDefault="00FE0B1A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31CBA60A" w14:textId="4558214E" w:rsidR="00560409" w:rsidRPr="009F5D4B" w:rsidRDefault="00BC2822" w:rsidP="00D94B66">
      <w:pPr>
        <w:spacing w:line="276" w:lineRule="auto"/>
        <w:jc w:val="both"/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>Individualne vaje v kliničnem okolju</w:t>
      </w:r>
      <w:r w:rsidR="00EE1F5F"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 xml:space="preserve"> (</w:t>
      </w:r>
      <w:r w:rsidR="00DF10F3"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>60</w:t>
      </w:r>
      <w:r w:rsidR="00EE1F5F"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 xml:space="preserve"> </w:t>
      </w:r>
      <w:r w:rsidR="00560409"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>ur)</w:t>
      </w:r>
    </w:p>
    <w:p w14:paraId="27828CBF" w14:textId="326E3C85" w:rsidR="00EA6856" w:rsidRPr="009F5D4B" w:rsidRDefault="00E024B2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T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raja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le bodo</w:t>
      </w:r>
      <w:r w:rsidR="00EA685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14 dni (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10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del</w:t>
      </w:r>
      <w:r w:rsidR="0090094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o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vnih</w:t>
      </w:r>
      <w:r w:rsidR="00EA685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dni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)</w:t>
      </w:r>
      <w:r w:rsidR="00EA685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po 6 ur dnevno</w:t>
      </w:r>
      <w:r w:rsidR="00CB57FA"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>.</w:t>
      </w:r>
    </w:p>
    <w:p w14:paraId="3FC5D3AE" w14:textId="4A3E463C" w:rsidR="00CB57FA" w:rsidRPr="009F5D4B" w:rsidRDefault="00CB57FA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Delo lahko poteka v dopoldanski, popoldanski ali nočni izmeni. 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Študent se lahko vključi v delo dežurne službe</w:t>
      </w:r>
      <w:r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.  </w:t>
      </w:r>
    </w:p>
    <w:p w14:paraId="22448C37" w14:textId="7D81BC16" w:rsidR="00CB57FA" w:rsidRPr="009F5D4B" w:rsidRDefault="00E024B2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M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entor dodeli študentu 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nekaj bolnikov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, k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 jih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študent spremlja ves čas 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kliničnih</w:t>
      </w:r>
      <w:r w:rsidR="00BC282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vaj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. 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B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olnikom meri vitalne funkcije, jemlje vzorce (npr</w:t>
      </w:r>
      <w:r w:rsidR="00A20D37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.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kri) za preiskave, deli parenteralno terapijo, 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izvaja določene posege itd.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Opažanja pri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bolnik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ih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beleži v dnevnik </w:t>
      </w:r>
      <w:r w:rsidR="00532D8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individualnih vaj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. V dnevnik beleži tudi veščine, ki jih je izvedel.</w:t>
      </w:r>
    </w:p>
    <w:p w14:paraId="26A4E800" w14:textId="401A5F0F" w:rsidR="00EA6856" w:rsidRPr="009F5D4B" w:rsidRDefault="00EA6856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73D99A09" w14:textId="170D6BAE" w:rsidR="00955259" w:rsidRPr="009F5D4B" w:rsidRDefault="00955259" w:rsidP="00D94B66">
      <w:pPr>
        <w:spacing w:line="276" w:lineRule="auto"/>
        <w:jc w:val="both"/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 xml:space="preserve">Samostojno delo študenta </w:t>
      </w:r>
    </w:p>
    <w:p w14:paraId="7DF73B35" w14:textId="6F55CF47" w:rsidR="00955259" w:rsidRPr="009F5D4B" w:rsidRDefault="00955259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Vodenje dnevnika</w:t>
      </w:r>
      <w:r w:rsidR="00141509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.</w:t>
      </w:r>
    </w:p>
    <w:p w14:paraId="49FDC803" w14:textId="04EB38CC" w:rsidR="00A20D37" w:rsidRPr="009F5D4B" w:rsidRDefault="009E46F5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Branje</w:t>
      </w:r>
      <w:r w:rsidR="00A20D37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strokovne literature o temah, s katerimi se je srečal na </w:t>
      </w:r>
      <w:r w:rsidR="00532D8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vajah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in učenje.</w:t>
      </w:r>
    </w:p>
    <w:p w14:paraId="7B1DCAC0" w14:textId="0B9AD330" w:rsidR="0002673F" w:rsidRPr="009F5D4B" w:rsidRDefault="00955259" w:rsidP="00D94B66">
      <w:pPr>
        <w:spacing w:line="276" w:lineRule="auto"/>
        <w:jc w:val="both"/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  <w:t>Priprava poročila o opravljeni</w:t>
      </w:r>
      <w:r w:rsidR="00532D82"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  <w:t xml:space="preserve">h </w:t>
      </w:r>
      <w:r w:rsidR="00B863F6"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  <w:t xml:space="preserve">individualnih vajah v kliničnem okolju. </w:t>
      </w:r>
    </w:p>
    <w:p w14:paraId="57FC7265" w14:textId="3BC13F06" w:rsidR="00704654" w:rsidRPr="009F5D4B" w:rsidRDefault="00704654" w:rsidP="00D94B66">
      <w:pPr>
        <w:spacing w:line="276" w:lineRule="auto"/>
        <w:jc w:val="both"/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</w:pPr>
    </w:p>
    <w:p w14:paraId="0ABD632A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F5D4B">
        <w:rPr>
          <w:rFonts w:ascii="Calibri" w:hAnsi="Calibri" w:cs="Calibri"/>
          <w:b/>
          <w:bCs/>
          <w:i/>
          <w:iCs/>
          <w:sz w:val="24"/>
          <w:szCs w:val="24"/>
        </w:rPr>
        <w:t>Študentove obveznosti</w:t>
      </w:r>
    </w:p>
    <w:p w14:paraId="5E53D893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Študent mora pri predmetu opraviti naslednje študijske obveznosti:</w:t>
      </w:r>
    </w:p>
    <w:p w14:paraId="51A86322" w14:textId="41147699" w:rsidR="00704654" w:rsidRPr="009F5D4B" w:rsidRDefault="00141509" w:rsidP="00D94B66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s</w:t>
      </w:r>
      <w:r w:rsidR="00704654" w:rsidRPr="009F5D4B">
        <w:rPr>
          <w:rFonts w:ascii="Calibri" w:hAnsi="Calibri" w:cs="Calibri"/>
          <w:sz w:val="24"/>
          <w:szCs w:val="24"/>
        </w:rPr>
        <w:t xml:space="preserve">e udeležiti uvodnega </w:t>
      </w:r>
      <w:r w:rsidR="00CB57FA" w:rsidRPr="009F5D4B">
        <w:rPr>
          <w:rFonts w:ascii="Calibri" w:hAnsi="Calibri" w:cs="Calibri"/>
          <w:sz w:val="24"/>
          <w:szCs w:val="24"/>
        </w:rPr>
        <w:t xml:space="preserve">plenarnega </w:t>
      </w:r>
      <w:r w:rsidR="00704654" w:rsidRPr="009F5D4B">
        <w:rPr>
          <w:rFonts w:ascii="Calibri" w:hAnsi="Calibri" w:cs="Calibri"/>
          <w:sz w:val="24"/>
          <w:szCs w:val="24"/>
        </w:rPr>
        <w:t>srečanja</w:t>
      </w:r>
      <w:r w:rsidRPr="009F5D4B">
        <w:rPr>
          <w:rFonts w:ascii="Calibri" w:hAnsi="Calibri" w:cs="Calibri"/>
          <w:sz w:val="24"/>
          <w:szCs w:val="24"/>
        </w:rPr>
        <w:t>,</w:t>
      </w:r>
    </w:p>
    <w:p w14:paraId="43EFE020" w14:textId="506A0555" w:rsidR="00704654" w:rsidRPr="009F5D4B" w:rsidRDefault="00141509" w:rsidP="00D94B66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a</w:t>
      </w:r>
      <w:r w:rsidR="00704654" w:rsidRPr="009F5D4B">
        <w:rPr>
          <w:rFonts w:ascii="Calibri" w:hAnsi="Calibri" w:cs="Calibri"/>
          <w:sz w:val="24"/>
          <w:szCs w:val="24"/>
        </w:rPr>
        <w:t>ktivno sod</w:t>
      </w:r>
      <w:r w:rsidR="0086009F" w:rsidRPr="009F5D4B">
        <w:rPr>
          <w:rFonts w:ascii="Calibri" w:hAnsi="Calibri" w:cs="Calibri"/>
          <w:sz w:val="24"/>
          <w:szCs w:val="24"/>
        </w:rPr>
        <w:t xml:space="preserve">elovati na vajah </w:t>
      </w:r>
      <w:r w:rsidR="00CB57FA" w:rsidRPr="009F5D4B">
        <w:rPr>
          <w:rFonts w:ascii="Calibri" w:hAnsi="Calibri" w:cs="Calibri"/>
          <w:sz w:val="24"/>
          <w:szCs w:val="24"/>
        </w:rPr>
        <w:t>v kliničnem okolju</w:t>
      </w:r>
      <w:r w:rsidRPr="009F5D4B">
        <w:rPr>
          <w:rFonts w:ascii="Calibri" w:hAnsi="Calibri" w:cs="Calibri"/>
          <w:sz w:val="24"/>
          <w:szCs w:val="24"/>
        </w:rPr>
        <w:t>,</w:t>
      </w:r>
    </w:p>
    <w:p w14:paraId="6475FE1F" w14:textId="5ED594EB" w:rsidR="00704654" w:rsidRDefault="00141509" w:rsidP="00D94B66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v</w:t>
      </w:r>
      <w:r w:rsidR="0086009F" w:rsidRPr="009F5D4B">
        <w:rPr>
          <w:rFonts w:ascii="Calibri" w:hAnsi="Calibri" w:cs="Calibri"/>
          <w:sz w:val="24"/>
          <w:szCs w:val="24"/>
        </w:rPr>
        <w:t>odi</w:t>
      </w:r>
      <w:r w:rsidRPr="009F5D4B">
        <w:rPr>
          <w:rFonts w:ascii="Calibri" w:hAnsi="Calibri" w:cs="Calibri"/>
          <w:sz w:val="24"/>
          <w:szCs w:val="24"/>
        </w:rPr>
        <w:t>ti</w:t>
      </w:r>
      <w:r w:rsidR="0086009F" w:rsidRPr="009F5D4B">
        <w:rPr>
          <w:rFonts w:ascii="Calibri" w:hAnsi="Calibri" w:cs="Calibri"/>
          <w:sz w:val="24"/>
          <w:szCs w:val="24"/>
        </w:rPr>
        <w:t xml:space="preserve"> dnevnik</w:t>
      </w:r>
      <w:r w:rsidR="00CB57FA" w:rsidRPr="009F5D4B">
        <w:rPr>
          <w:rFonts w:ascii="Calibri" w:hAnsi="Calibri" w:cs="Calibri"/>
          <w:sz w:val="24"/>
          <w:szCs w:val="24"/>
        </w:rPr>
        <w:t xml:space="preserve">, izpolniti vse predvidene naloge in predložiti </w:t>
      </w:r>
      <w:r w:rsidR="00900942">
        <w:rPr>
          <w:rFonts w:ascii="Calibri" w:hAnsi="Calibri" w:cs="Calibri"/>
          <w:sz w:val="24"/>
          <w:szCs w:val="24"/>
        </w:rPr>
        <w:t xml:space="preserve">končno </w:t>
      </w:r>
      <w:r w:rsidR="00C541B8" w:rsidRPr="009F5D4B">
        <w:rPr>
          <w:rFonts w:ascii="Calibri" w:hAnsi="Calibri" w:cs="Calibri"/>
          <w:sz w:val="24"/>
          <w:szCs w:val="24"/>
        </w:rPr>
        <w:t>poročilo</w:t>
      </w:r>
      <w:r w:rsidR="00BD4B25" w:rsidRPr="009F5D4B">
        <w:rPr>
          <w:rFonts w:ascii="Calibri" w:hAnsi="Calibri" w:cs="Calibri"/>
          <w:sz w:val="24"/>
          <w:szCs w:val="24"/>
        </w:rPr>
        <w:t>,</w:t>
      </w:r>
    </w:p>
    <w:p w14:paraId="53BF13AB" w14:textId="66BD3C5D" w:rsidR="00900942" w:rsidRPr="009F5D4B" w:rsidRDefault="00900942" w:rsidP="00D94B66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 udeleži zaključnega srečanja,</w:t>
      </w:r>
    </w:p>
    <w:p w14:paraId="085C2907" w14:textId="05B2633A" w:rsidR="00704654" w:rsidRPr="009F5D4B" w:rsidRDefault="00141509" w:rsidP="00D94B66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i</w:t>
      </w:r>
      <w:r w:rsidR="00704654" w:rsidRPr="009F5D4B">
        <w:rPr>
          <w:rFonts w:ascii="Calibri" w:hAnsi="Calibri" w:cs="Calibri"/>
          <w:sz w:val="24"/>
          <w:szCs w:val="24"/>
        </w:rPr>
        <w:t>zpolniti zaključno anketo pri predmetu</w:t>
      </w:r>
      <w:r w:rsidRPr="009F5D4B">
        <w:rPr>
          <w:rFonts w:ascii="Calibri" w:hAnsi="Calibri" w:cs="Calibri"/>
          <w:sz w:val="24"/>
          <w:szCs w:val="24"/>
        </w:rPr>
        <w:t>.</w:t>
      </w:r>
    </w:p>
    <w:p w14:paraId="529E9B0D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6CABB1BA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F5D4B">
        <w:rPr>
          <w:rFonts w:ascii="Calibri" w:hAnsi="Calibri" w:cs="Calibri"/>
          <w:b/>
          <w:bCs/>
          <w:i/>
          <w:iCs/>
          <w:sz w:val="24"/>
          <w:szCs w:val="24"/>
        </w:rPr>
        <w:t>Pričakovani rezultati pouka</w:t>
      </w:r>
    </w:p>
    <w:p w14:paraId="2CAFA43A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Znanje in razumevanje:</w:t>
      </w:r>
    </w:p>
    <w:p w14:paraId="693C20EE" w14:textId="7A6F6A6E" w:rsidR="00704654" w:rsidRPr="009F5D4B" w:rsidRDefault="00083976" w:rsidP="00D94B66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anamnez</w:t>
      </w:r>
      <w:r w:rsidR="009E46F5">
        <w:rPr>
          <w:rFonts w:ascii="Calibri" w:hAnsi="Calibri" w:cs="Calibri"/>
          <w:sz w:val="24"/>
          <w:szCs w:val="24"/>
        </w:rPr>
        <w:t>a</w:t>
      </w:r>
      <w:r w:rsidRPr="009F5D4B">
        <w:rPr>
          <w:rFonts w:ascii="Calibri" w:hAnsi="Calibri" w:cs="Calibri"/>
          <w:sz w:val="24"/>
          <w:szCs w:val="24"/>
        </w:rPr>
        <w:t xml:space="preserve"> in telesni pregled</w:t>
      </w:r>
      <w:r w:rsidR="009E46F5">
        <w:rPr>
          <w:rFonts w:ascii="Calibri" w:hAnsi="Calibri" w:cs="Calibri"/>
          <w:sz w:val="24"/>
          <w:szCs w:val="24"/>
        </w:rPr>
        <w:t xml:space="preserve"> pacienta</w:t>
      </w:r>
      <w:r w:rsidR="00CB57FA" w:rsidRPr="009F5D4B">
        <w:rPr>
          <w:rFonts w:ascii="Calibri" w:hAnsi="Calibri" w:cs="Calibri"/>
          <w:sz w:val="24"/>
          <w:szCs w:val="24"/>
        </w:rPr>
        <w:t xml:space="preserve">, </w:t>
      </w:r>
    </w:p>
    <w:p w14:paraId="42C83ED3" w14:textId="2255C4DA" w:rsidR="00704654" w:rsidRPr="009F5D4B" w:rsidRDefault="00CB57FA" w:rsidP="00D94B66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izvajanje nekaterih kliničnih veščin,</w:t>
      </w:r>
    </w:p>
    <w:p w14:paraId="759011CD" w14:textId="782C3D99" w:rsidR="00CB57FA" w:rsidRPr="009F5D4B" w:rsidRDefault="00CB57FA" w:rsidP="00D94B66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 xml:space="preserve">vključevanje v delo </w:t>
      </w:r>
      <w:proofErr w:type="spellStart"/>
      <w:r w:rsidRPr="009F5D4B">
        <w:rPr>
          <w:rFonts w:ascii="Calibri" w:hAnsi="Calibri" w:cs="Calibri"/>
          <w:sz w:val="24"/>
          <w:szCs w:val="24"/>
        </w:rPr>
        <w:t>interp</w:t>
      </w:r>
      <w:r w:rsidR="00CB20B5" w:rsidRPr="009F5D4B">
        <w:rPr>
          <w:rFonts w:ascii="Calibri" w:hAnsi="Calibri" w:cs="Calibri"/>
          <w:sz w:val="24"/>
          <w:szCs w:val="24"/>
        </w:rPr>
        <w:t>r</w:t>
      </w:r>
      <w:r w:rsidRPr="009F5D4B">
        <w:rPr>
          <w:rFonts w:ascii="Calibri" w:hAnsi="Calibri" w:cs="Calibri"/>
          <w:sz w:val="24"/>
          <w:szCs w:val="24"/>
        </w:rPr>
        <w:t>ofesionalnega</w:t>
      </w:r>
      <w:proofErr w:type="spellEnd"/>
      <w:r w:rsidRPr="009F5D4B">
        <w:rPr>
          <w:rFonts w:ascii="Calibri" w:hAnsi="Calibri" w:cs="Calibri"/>
          <w:sz w:val="24"/>
          <w:szCs w:val="24"/>
        </w:rPr>
        <w:t xml:space="preserve"> tima glede na svoje zmožnosti in kompetence in</w:t>
      </w:r>
    </w:p>
    <w:p w14:paraId="62F19A87" w14:textId="7FBDCE9B" w:rsidR="00CB57FA" w:rsidRPr="009F5D4B" w:rsidRDefault="00CB57FA" w:rsidP="00D94B66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nadgradnja profesionalne identitete v delovnem okolju.</w:t>
      </w:r>
    </w:p>
    <w:p w14:paraId="0D61BBA8" w14:textId="77777777" w:rsidR="00BF6F08" w:rsidRPr="009F5D4B" w:rsidRDefault="00BF6F08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br w:type="page"/>
      </w:r>
    </w:p>
    <w:p w14:paraId="5EBC0980" w14:textId="17E6B7D9" w:rsidR="005F7486" w:rsidRPr="009F5D4B" w:rsidRDefault="003138ED" w:rsidP="00D94B66">
      <w:pPr>
        <w:pStyle w:val="Naslov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3" w:name="_Toc187403070"/>
      <w:r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Aktivnosti na posameznih klinikah oz. področjih</w:t>
      </w:r>
      <w:bookmarkEnd w:id="3"/>
    </w:p>
    <w:p w14:paraId="26690C4C" w14:textId="7CB3B477" w:rsidR="00CB57FA" w:rsidRPr="009F5D4B" w:rsidRDefault="00CB57FA" w:rsidP="00D94B66">
      <w:pPr>
        <w:jc w:val="both"/>
        <w:rPr>
          <w:rFonts w:ascii="Calibri" w:eastAsiaTheme="minorHAnsi" w:hAnsi="Calibri" w:cs="Calibri"/>
          <w:b/>
          <w:bCs/>
          <w:color w:val="5B9BD5" w:themeColor="accent1"/>
          <w:sz w:val="24"/>
          <w:szCs w:val="24"/>
          <w:lang w:eastAsia="en-US"/>
        </w:rPr>
      </w:pPr>
    </w:p>
    <w:p w14:paraId="6A5313F0" w14:textId="77777777" w:rsidR="00CB57FA" w:rsidRPr="009F5D4B" w:rsidRDefault="00CB57FA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942A9E0" w14:textId="5F246E07" w:rsidR="00DC3316" w:rsidRPr="009F5D4B" w:rsidRDefault="00DC3316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SPORAZUMEVANJE </w:t>
      </w:r>
    </w:p>
    <w:p w14:paraId="4F99E750" w14:textId="1A425677" w:rsidR="00595E27" w:rsidRPr="009F5D4B" w:rsidRDefault="000F1F50" w:rsidP="00D94B66">
      <w:pPr>
        <w:pStyle w:val="Odstavekseznama"/>
        <w:numPr>
          <w:ilvl w:val="0"/>
          <w:numId w:val="3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opaz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ujem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učinkovit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tehnik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zdravstvenih delavcev pri komunikaciji z bolniki (verbalne, neverbalne)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757DA75E" w14:textId="7F4ACEEF" w:rsidR="000F1F50" w:rsidRPr="009F5D4B" w:rsidRDefault="00C541B8" w:rsidP="00D94B66">
      <w:pPr>
        <w:pStyle w:val="Odstavekseznama"/>
        <w:numPr>
          <w:ilvl w:val="0"/>
          <w:numId w:val="3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opazujem, 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>na kak način bolnik pristopi, ko želi sporočiti nekaj, kar je pomembno zanj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,</w:t>
      </w:r>
    </w:p>
    <w:p w14:paraId="71A60A18" w14:textId="1F282A61" w:rsidR="000F1F50" w:rsidRPr="009F5D4B" w:rsidRDefault="000F1F50" w:rsidP="00D94B66">
      <w:pPr>
        <w:pStyle w:val="Odstavekseznama"/>
        <w:numPr>
          <w:ilvl w:val="0"/>
          <w:numId w:val="3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opredel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im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glavn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čustva, ki </w:t>
      </w:r>
      <w:r w:rsidR="00900942">
        <w:rPr>
          <w:rFonts w:ascii="Calibri" w:eastAsiaTheme="minorHAnsi" w:hAnsi="Calibri" w:cs="Calibri"/>
          <w:sz w:val="24"/>
          <w:szCs w:val="24"/>
          <w:lang w:eastAsia="en-US"/>
        </w:rPr>
        <w:t>jih</w:t>
      </w:r>
      <w:r w:rsidR="00900942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zaznam pri bolniku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22A9C308" w14:textId="77777777" w:rsidR="000F1F50" w:rsidRPr="009F5D4B" w:rsidRDefault="000F1F50" w:rsidP="00D94B66">
      <w:pPr>
        <w:ind w:left="3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00EDB8B" w14:textId="451171AC" w:rsidR="00CB57FA" w:rsidRPr="009F5D4B" w:rsidRDefault="00CB57FA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SPREMLJANJE ZDRAVSTVENEGA STANJA</w:t>
      </w:r>
    </w:p>
    <w:p w14:paraId="2907B1EB" w14:textId="021BF6DE" w:rsidR="00CB57FA" w:rsidRPr="009F5D4B" w:rsidRDefault="000F1F50" w:rsidP="00D94B66">
      <w:pPr>
        <w:pStyle w:val="Odstavekseznama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Vključi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m se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v aktivnosti, ki potekajo v ambulanti/na oddelku in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ki jih zmorem (m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erjenje in evidentiranje krvnega tlaka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="000E09E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telesne temperature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frekvence dihanja, pulzna oksimetrija, nadzor v zvezi z dihanjem</w:t>
      </w:r>
      <w:r w:rsidR="00983FF8" w:rsidRPr="009F5D4B">
        <w:rPr>
          <w:rFonts w:ascii="Calibri" w:eastAsiaTheme="minorHAnsi" w:hAnsi="Calibri" w:cs="Calibri"/>
          <w:sz w:val="24"/>
          <w:szCs w:val="24"/>
          <w:lang w:eastAsia="en-US"/>
        </w:rPr>
        <w:t>, ocenjevanje in dokumentiranje stopnje bolečine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…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)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27413EE4" w14:textId="7DBCAFDC" w:rsidR="00CB57FA" w:rsidRPr="009F5D4B" w:rsidRDefault="00CB57FA" w:rsidP="00D94B66">
      <w:pPr>
        <w:pStyle w:val="Odstavekseznama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sodel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ujem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pri pregledu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, ki ga izvaja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zdravnik 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>mento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r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.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</w:p>
    <w:p w14:paraId="628B35AB" w14:textId="64ADDF37" w:rsidR="00983FF8" w:rsidRPr="009F5D4B" w:rsidRDefault="00C541B8" w:rsidP="00D94B66">
      <w:pPr>
        <w:pStyle w:val="Odstavekseznama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skupaj z mentorjem </w:t>
      </w:r>
      <w:r w:rsidR="00983FF8" w:rsidRPr="009F5D4B">
        <w:rPr>
          <w:rFonts w:ascii="Calibri" w:eastAsiaTheme="minorHAnsi" w:hAnsi="Calibri" w:cs="Calibri"/>
          <w:sz w:val="24"/>
          <w:szCs w:val="24"/>
          <w:lang w:eastAsia="en-US"/>
        </w:rPr>
        <w:t>identifi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ciram</w:t>
      </w:r>
      <w:r w:rsidR="00983FF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bolnikove glavne težave in izdelava načrta o nadaljnji diagnostiki in zdravljenju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.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</w:p>
    <w:p w14:paraId="76384144" w14:textId="7D592F46" w:rsidR="00CA4A9C" w:rsidRPr="009F5D4B" w:rsidRDefault="00CA4A9C" w:rsidP="00D94B66">
      <w:pPr>
        <w:pStyle w:val="Odstavekseznama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spoznava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m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bolnikov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o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terapij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o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3D39CBD7" w14:textId="77777777" w:rsidR="00983FF8" w:rsidRPr="009F5D4B" w:rsidRDefault="00983FF8" w:rsidP="00D94B66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CBB351A" w14:textId="15550B79" w:rsidR="000F1F50" w:rsidRPr="00B17C90" w:rsidRDefault="00CB57FA" w:rsidP="00D94B66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B17C90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 xml:space="preserve">VEŠČINE </w:t>
      </w:r>
    </w:p>
    <w:p w14:paraId="7937516F" w14:textId="7A88F047" w:rsidR="000F1F50" w:rsidRPr="009F5D4B" w:rsidRDefault="000F1F50" w:rsidP="00D94B66">
      <w:pPr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- </w:t>
      </w:r>
      <w:r w:rsidRPr="009F5D4B">
        <w:rPr>
          <w:rFonts w:ascii="Calibri" w:eastAsiaTheme="minorHAnsi" w:hAnsi="Calibri" w:cs="Calibri"/>
          <w:b/>
          <w:sz w:val="24"/>
          <w:szCs w:val="24"/>
          <w:lang w:eastAsia="en-US"/>
        </w:rPr>
        <w:t>vsak dan naredim vsaj 1 celotni pregled bolnika (anamneza in status)</w:t>
      </w:r>
      <w:r w:rsidR="00D62398" w:rsidRPr="009F5D4B">
        <w:rPr>
          <w:rFonts w:ascii="Calibri" w:eastAsiaTheme="minorHAnsi" w:hAnsi="Calibri" w:cs="Calibri"/>
          <w:b/>
          <w:sz w:val="24"/>
          <w:szCs w:val="24"/>
          <w:lang w:eastAsia="en-US"/>
        </w:rPr>
        <w:t xml:space="preserve"> – ne glede na lokacijo izvedbe klinične prakse</w:t>
      </w:r>
    </w:p>
    <w:p w14:paraId="7276C049" w14:textId="4F97CBA3" w:rsidR="002C3BE5" w:rsidRPr="009F5D4B" w:rsidRDefault="00FD4D43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- </w:t>
      </w:r>
      <w:r w:rsidRPr="009E7CE7">
        <w:rPr>
          <w:rFonts w:ascii="Calibri" w:eastAsiaTheme="minorHAnsi" w:hAnsi="Calibri" w:cs="Calibri"/>
          <w:sz w:val="24"/>
          <w:szCs w:val="24"/>
          <w:lang w:eastAsia="en-US"/>
        </w:rPr>
        <w:t xml:space="preserve">ocena zmogljivosti (po WHO in/ali </w:t>
      </w:r>
      <w:proofErr w:type="spellStart"/>
      <w:r w:rsidRPr="009E7CE7">
        <w:rPr>
          <w:rFonts w:ascii="Calibri" w:eastAsiaTheme="minorHAnsi" w:hAnsi="Calibri" w:cs="Calibri"/>
          <w:sz w:val="24"/>
          <w:szCs w:val="24"/>
          <w:lang w:eastAsia="en-US"/>
        </w:rPr>
        <w:t>Karnofsky</w:t>
      </w:r>
      <w:proofErr w:type="spellEnd"/>
      <w:r w:rsidRPr="009E7CE7">
        <w:rPr>
          <w:rFonts w:ascii="Calibri" w:eastAsiaTheme="minorHAnsi" w:hAnsi="Calibri" w:cs="Calibri"/>
          <w:sz w:val="24"/>
          <w:szCs w:val="24"/>
          <w:lang w:eastAsia="en-US"/>
        </w:rPr>
        <w:t>)</w:t>
      </w:r>
    </w:p>
    <w:p w14:paraId="7A21B655" w14:textId="30A1244F" w:rsidR="000F1F50" w:rsidRDefault="000F1F50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- ostale veščine glede na lokacijo izvedbe klinične prakse</w:t>
      </w:r>
      <w:r w:rsidR="00D6239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(pozorna prisotnost na vajah, da zaznam, kje so vse priložnosti, da se kaj naučim):</w:t>
      </w:r>
    </w:p>
    <w:p w14:paraId="30FAA897" w14:textId="77777777" w:rsidR="005233AC" w:rsidRPr="009F5D4B" w:rsidRDefault="005233AC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D16855A" w14:textId="2F9F9E32" w:rsidR="00CB57FA" w:rsidRPr="006C6D65" w:rsidRDefault="00CB57FA" w:rsidP="00D94B66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 xml:space="preserve">- </w:t>
      </w:r>
      <w:r w:rsidR="00155577"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INFEKCIJSKE BOLEZNI</w:t>
      </w:r>
    </w:p>
    <w:p w14:paraId="2E383E09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 xml:space="preserve">Odvzem kužnin (hemokultura, urinokultura, </w:t>
      </w:r>
      <w:proofErr w:type="spellStart"/>
      <w:r w:rsidRPr="00756FD5">
        <w:rPr>
          <w:rFonts w:asciiTheme="minorHAnsi" w:hAnsiTheme="minorHAnsi" w:cstheme="minorHAnsi"/>
          <w:sz w:val="24"/>
          <w:szCs w:val="24"/>
        </w:rPr>
        <w:t>koprokultura</w:t>
      </w:r>
      <w:proofErr w:type="spellEnd"/>
      <w:r w:rsidRPr="00756FD5">
        <w:rPr>
          <w:rFonts w:asciiTheme="minorHAnsi" w:hAnsiTheme="minorHAnsi" w:cstheme="minorHAnsi"/>
          <w:sz w:val="24"/>
          <w:szCs w:val="24"/>
        </w:rPr>
        <w:t>, izmeček, bris žrela, bris nosno/žrelnega prostora, brisi ran itd.)</w:t>
      </w:r>
    </w:p>
    <w:p w14:paraId="3EB0B25E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 xml:space="preserve">Mikroskopski pregled </w:t>
      </w:r>
      <w:proofErr w:type="spellStart"/>
      <w:r w:rsidRPr="00756FD5">
        <w:rPr>
          <w:rFonts w:asciiTheme="minorHAnsi" w:hAnsiTheme="minorHAnsi" w:cstheme="minorHAnsi"/>
          <w:sz w:val="24"/>
          <w:szCs w:val="24"/>
        </w:rPr>
        <w:t>sputuma</w:t>
      </w:r>
      <w:proofErr w:type="spellEnd"/>
    </w:p>
    <w:p w14:paraId="1BB7847C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>Odvzem brisa sečnice za preiskave na spolno prenosljive okužbe</w:t>
      </w:r>
    </w:p>
    <w:p w14:paraId="6A6255B2" w14:textId="75DF2DA9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 xml:space="preserve">Odvzem brisa </w:t>
      </w:r>
      <w:r w:rsidR="00D82FEC">
        <w:rPr>
          <w:rFonts w:asciiTheme="minorHAnsi" w:hAnsiTheme="minorHAnsi" w:cstheme="minorHAnsi"/>
          <w:sz w:val="24"/>
          <w:szCs w:val="24"/>
        </w:rPr>
        <w:t>rektuma</w:t>
      </w:r>
      <w:r w:rsidRPr="00756FD5">
        <w:rPr>
          <w:rFonts w:asciiTheme="minorHAnsi" w:hAnsiTheme="minorHAnsi" w:cstheme="minorHAnsi"/>
          <w:sz w:val="24"/>
          <w:szCs w:val="24"/>
        </w:rPr>
        <w:t xml:space="preserve"> na spolno prenosljive okužbe</w:t>
      </w:r>
    </w:p>
    <w:p w14:paraId="597E86E6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>Odvzem nadzornih kužnin (bris kože, bris nosno/žrelnega prostora, bris rektuma itd.)</w:t>
      </w:r>
    </w:p>
    <w:p w14:paraId="6609FB58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>Lumbalna punkcija in mikroskopski pregled likvorja</w:t>
      </w:r>
    </w:p>
    <w:p w14:paraId="27FC5E59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 xml:space="preserve">Odvzem in mikroskopska ocena </w:t>
      </w:r>
      <w:proofErr w:type="spellStart"/>
      <w:r w:rsidRPr="00756FD5">
        <w:rPr>
          <w:rFonts w:asciiTheme="minorHAnsi" w:hAnsiTheme="minorHAnsi" w:cstheme="minorHAnsi"/>
          <w:sz w:val="24"/>
          <w:szCs w:val="24"/>
        </w:rPr>
        <w:t>skarifikata</w:t>
      </w:r>
      <w:proofErr w:type="spellEnd"/>
      <w:r w:rsidRPr="00756FD5">
        <w:rPr>
          <w:rFonts w:asciiTheme="minorHAnsi" w:hAnsiTheme="minorHAnsi" w:cstheme="minorHAnsi"/>
          <w:sz w:val="24"/>
          <w:szCs w:val="24"/>
        </w:rPr>
        <w:t xml:space="preserve"> kože</w:t>
      </w:r>
    </w:p>
    <w:p w14:paraId="17BC4E15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>Ekscizija kože, podkožja in mišice</w:t>
      </w:r>
    </w:p>
    <w:p w14:paraId="2E0C35A0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 xml:space="preserve">Plevralna punkcija in mikroskopski pregled </w:t>
      </w:r>
      <w:proofErr w:type="spellStart"/>
      <w:r w:rsidRPr="00756FD5">
        <w:rPr>
          <w:rFonts w:asciiTheme="minorHAnsi" w:hAnsiTheme="minorHAnsi" w:cstheme="minorHAnsi"/>
          <w:sz w:val="24"/>
          <w:szCs w:val="24"/>
        </w:rPr>
        <w:t>punktata</w:t>
      </w:r>
      <w:proofErr w:type="spellEnd"/>
    </w:p>
    <w:p w14:paraId="2572053B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 xml:space="preserve">Abdominalna punkcija in mikroskopski pregled </w:t>
      </w:r>
      <w:proofErr w:type="spellStart"/>
      <w:r w:rsidRPr="00756FD5">
        <w:rPr>
          <w:rFonts w:asciiTheme="minorHAnsi" w:hAnsiTheme="minorHAnsi" w:cstheme="minorHAnsi"/>
          <w:sz w:val="24"/>
          <w:szCs w:val="24"/>
        </w:rPr>
        <w:t>punktata</w:t>
      </w:r>
      <w:proofErr w:type="spellEnd"/>
    </w:p>
    <w:p w14:paraId="223F7490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  <w:lang w:val="it-IT"/>
        </w:rPr>
      </w:pPr>
      <w:proofErr w:type="spellStart"/>
      <w:r w:rsidRPr="00756FD5">
        <w:rPr>
          <w:rFonts w:asciiTheme="minorHAnsi" w:hAnsiTheme="minorHAnsi" w:cstheme="minorHAnsi"/>
          <w:sz w:val="24"/>
          <w:szCs w:val="24"/>
          <w:lang w:val="it-IT"/>
        </w:rPr>
        <w:t>Priprava</w:t>
      </w:r>
      <w:proofErr w:type="spellEnd"/>
      <w:r w:rsidRPr="00756FD5">
        <w:rPr>
          <w:rFonts w:asciiTheme="minorHAnsi" w:hAnsiTheme="minorHAnsi" w:cstheme="minorHAnsi"/>
          <w:sz w:val="24"/>
          <w:szCs w:val="24"/>
          <w:lang w:val="it-IT"/>
        </w:rPr>
        <w:t xml:space="preserve"> in </w:t>
      </w:r>
      <w:proofErr w:type="spellStart"/>
      <w:r w:rsidRPr="00756FD5">
        <w:rPr>
          <w:rFonts w:asciiTheme="minorHAnsi" w:hAnsiTheme="minorHAnsi" w:cstheme="minorHAnsi"/>
          <w:sz w:val="24"/>
          <w:szCs w:val="24"/>
          <w:lang w:val="it-IT"/>
        </w:rPr>
        <w:t>pregled</w:t>
      </w:r>
      <w:proofErr w:type="spellEnd"/>
      <w:r w:rsidRPr="00756FD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Pr="00756FD5">
        <w:rPr>
          <w:rFonts w:asciiTheme="minorHAnsi" w:hAnsiTheme="minorHAnsi" w:cstheme="minorHAnsi"/>
          <w:sz w:val="24"/>
          <w:szCs w:val="24"/>
          <w:lang w:val="it-IT"/>
        </w:rPr>
        <w:t>krvnega</w:t>
      </w:r>
      <w:proofErr w:type="spellEnd"/>
      <w:r w:rsidRPr="00756FD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Pr="00756FD5">
        <w:rPr>
          <w:rFonts w:asciiTheme="minorHAnsi" w:hAnsiTheme="minorHAnsi" w:cstheme="minorHAnsi"/>
          <w:sz w:val="24"/>
          <w:szCs w:val="24"/>
          <w:lang w:val="it-IT"/>
        </w:rPr>
        <w:t>razmaza</w:t>
      </w:r>
      <w:proofErr w:type="spellEnd"/>
    </w:p>
    <w:p w14:paraId="776780C4" w14:textId="3D8A364F" w:rsidR="00F25BE6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756FD5">
        <w:rPr>
          <w:rFonts w:asciiTheme="minorHAnsi" w:hAnsiTheme="minorHAnsi" w:cstheme="minorHAnsi"/>
          <w:sz w:val="24"/>
          <w:szCs w:val="24"/>
        </w:rPr>
        <w:t>Ocena diferencialne krvne slike</w:t>
      </w:r>
    </w:p>
    <w:p w14:paraId="7A524D43" w14:textId="06C73D61" w:rsidR="008320D5" w:rsidRPr="008320D5" w:rsidRDefault="008320D5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  <w:lang w:eastAsia="sl-SI"/>
        </w:rPr>
        <w:t>K</w:t>
      </w:r>
      <w:r w:rsidRPr="009F5D4B">
        <w:rPr>
          <w:rFonts w:ascii="Calibri" w:hAnsi="Calibri" w:cs="Calibri"/>
          <w:sz w:val="24"/>
          <w:szCs w:val="24"/>
          <w:lang w:eastAsia="sl-SI"/>
        </w:rPr>
        <w:t>ateterizacij</w:t>
      </w:r>
      <w:r>
        <w:rPr>
          <w:rFonts w:ascii="Calibri" w:hAnsi="Calibri" w:cs="Calibri"/>
          <w:sz w:val="24"/>
          <w:szCs w:val="24"/>
          <w:lang w:eastAsia="sl-SI"/>
        </w:rPr>
        <w:t>a</w:t>
      </w:r>
      <w:proofErr w:type="spellEnd"/>
      <w:r w:rsidRPr="009F5D4B">
        <w:rPr>
          <w:rFonts w:ascii="Calibri" w:hAnsi="Calibri" w:cs="Calibri"/>
          <w:sz w:val="24"/>
          <w:szCs w:val="24"/>
          <w:lang w:eastAsia="sl-SI"/>
        </w:rPr>
        <w:t xml:space="preserve"> mehurja pri moškem in ženski</w:t>
      </w:r>
    </w:p>
    <w:p w14:paraId="248A6857" w14:textId="45E3CCDA" w:rsidR="008320D5" w:rsidRPr="008320D5" w:rsidRDefault="008320D5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sl-SI"/>
        </w:rPr>
        <w:t>I</w:t>
      </w:r>
      <w:r w:rsidRPr="009F5D4B">
        <w:rPr>
          <w:rFonts w:ascii="Calibri" w:hAnsi="Calibri" w:cs="Calibri"/>
          <w:sz w:val="24"/>
          <w:szCs w:val="24"/>
          <w:lang w:eastAsia="sl-SI"/>
        </w:rPr>
        <w:t>nterpret</w:t>
      </w:r>
      <w:r>
        <w:rPr>
          <w:rFonts w:ascii="Calibri" w:hAnsi="Calibri" w:cs="Calibri"/>
          <w:sz w:val="24"/>
          <w:szCs w:val="24"/>
          <w:lang w:eastAsia="sl-SI"/>
        </w:rPr>
        <w:t>acija</w:t>
      </w:r>
      <w:r w:rsidRPr="009F5D4B">
        <w:rPr>
          <w:rFonts w:ascii="Calibri" w:hAnsi="Calibri" w:cs="Calibri"/>
          <w:sz w:val="24"/>
          <w:szCs w:val="24"/>
          <w:lang w:eastAsia="sl-SI"/>
        </w:rPr>
        <w:t xml:space="preserve"> osnovne biokemične preiskave urina s testnimi lističi</w:t>
      </w:r>
    </w:p>
    <w:p w14:paraId="4F3696B2" w14:textId="4BD9C891" w:rsidR="008320D5" w:rsidRPr="00756FD5" w:rsidRDefault="008320D5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sl-SI"/>
        </w:rPr>
        <w:t>I</w:t>
      </w:r>
      <w:r w:rsidRPr="009F5D4B">
        <w:rPr>
          <w:rFonts w:ascii="Calibri" w:hAnsi="Calibri" w:cs="Calibri"/>
          <w:sz w:val="24"/>
          <w:szCs w:val="24"/>
          <w:lang w:eastAsia="sl-SI"/>
        </w:rPr>
        <w:t>nterpret</w:t>
      </w:r>
      <w:r>
        <w:rPr>
          <w:rFonts w:ascii="Calibri" w:hAnsi="Calibri" w:cs="Calibri"/>
          <w:sz w:val="24"/>
          <w:szCs w:val="24"/>
          <w:lang w:eastAsia="sl-SI"/>
        </w:rPr>
        <w:t>acija</w:t>
      </w:r>
      <w:r w:rsidRPr="009F5D4B">
        <w:rPr>
          <w:rFonts w:ascii="Calibri" w:hAnsi="Calibri" w:cs="Calibri"/>
          <w:sz w:val="24"/>
          <w:szCs w:val="24"/>
          <w:lang w:eastAsia="sl-SI"/>
        </w:rPr>
        <w:t xml:space="preserve"> izvid</w:t>
      </w:r>
      <w:r>
        <w:rPr>
          <w:rFonts w:ascii="Calibri" w:hAnsi="Calibri" w:cs="Calibri"/>
          <w:sz w:val="24"/>
          <w:szCs w:val="24"/>
          <w:lang w:eastAsia="sl-SI"/>
        </w:rPr>
        <w:t>a</w:t>
      </w:r>
      <w:r w:rsidRPr="009F5D4B">
        <w:rPr>
          <w:rFonts w:ascii="Calibri" w:hAnsi="Calibri" w:cs="Calibri"/>
          <w:sz w:val="24"/>
          <w:szCs w:val="24"/>
          <w:lang w:eastAsia="sl-SI"/>
        </w:rPr>
        <w:t xml:space="preserve"> sedimenta urina</w:t>
      </w:r>
    </w:p>
    <w:p w14:paraId="58C3D1D8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  <w:lang w:val="sv-SE"/>
        </w:rPr>
      </w:pPr>
      <w:r w:rsidRPr="00756FD5">
        <w:rPr>
          <w:rFonts w:asciiTheme="minorHAnsi" w:hAnsiTheme="minorHAnsi" w:cstheme="minorHAnsi"/>
          <w:sz w:val="24"/>
          <w:szCs w:val="24"/>
          <w:lang w:val="sv-SE"/>
        </w:rPr>
        <w:t>Priprava in pregled goste kaplje</w:t>
      </w:r>
    </w:p>
    <w:p w14:paraId="6B562202" w14:textId="77777777" w:rsidR="00F25BE6" w:rsidRPr="00756FD5" w:rsidRDefault="00F25BE6" w:rsidP="00F25BE6">
      <w:pPr>
        <w:pStyle w:val="Odstavekseznama"/>
        <w:numPr>
          <w:ilvl w:val="0"/>
          <w:numId w:val="27"/>
        </w:numPr>
        <w:suppressAutoHyphens w:val="0"/>
        <w:spacing w:after="200" w:line="276" w:lineRule="auto"/>
        <w:rPr>
          <w:rFonts w:asciiTheme="minorHAnsi" w:hAnsiTheme="minorHAnsi" w:cstheme="minorHAnsi"/>
          <w:sz w:val="24"/>
          <w:szCs w:val="24"/>
          <w:lang w:val="sv-SE"/>
        </w:rPr>
      </w:pPr>
      <w:r w:rsidRPr="00756FD5">
        <w:rPr>
          <w:rFonts w:asciiTheme="minorHAnsi" w:hAnsiTheme="minorHAnsi" w:cstheme="minorHAnsi"/>
          <w:sz w:val="24"/>
          <w:szCs w:val="24"/>
        </w:rPr>
        <w:t>Vrednotenje mikrobioloških izvidov kužnin</w:t>
      </w:r>
    </w:p>
    <w:p w14:paraId="18BA4A8C" w14:textId="5924691D" w:rsidR="00CB57FA" w:rsidRPr="006C6D65" w:rsidRDefault="00155577" w:rsidP="00D94B66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lastRenderedPageBreak/>
        <w:t>DERMATO</w:t>
      </w:r>
      <w:r w:rsidR="00900942"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VENERO</w:t>
      </w:r>
      <w:r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LOGIJA</w:t>
      </w:r>
    </w:p>
    <w:p w14:paraId="18591619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Poznavanje kožnih eflorescenc</w:t>
      </w:r>
    </w:p>
    <w:p w14:paraId="2CB1797A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Ocena fenotipa kože</w:t>
      </w:r>
    </w:p>
    <w:p w14:paraId="2F8E003C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Ocena melanocitnih kožnih lezij z ABCDE kriteriji</w:t>
      </w:r>
    </w:p>
    <w:p w14:paraId="75ABB923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 xml:space="preserve">Osnove </w:t>
      </w:r>
      <w:proofErr w:type="spellStart"/>
      <w:r w:rsidRPr="001C3045">
        <w:rPr>
          <w:rFonts w:ascii="Calibri" w:hAnsi="Calibri" w:cs="Calibri"/>
          <w:sz w:val="24"/>
          <w:szCs w:val="24"/>
        </w:rPr>
        <w:t>dermatoskopije</w:t>
      </w:r>
      <w:proofErr w:type="spellEnd"/>
    </w:p>
    <w:p w14:paraId="57EA6E85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 xml:space="preserve">Biopsija kože </w:t>
      </w:r>
    </w:p>
    <w:p w14:paraId="579ED96E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 xml:space="preserve">Test za </w:t>
      </w:r>
      <w:proofErr w:type="spellStart"/>
      <w:r w:rsidRPr="001C3045">
        <w:rPr>
          <w:rFonts w:ascii="Calibri" w:hAnsi="Calibri" w:cs="Calibri"/>
          <w:sz w:val="24"/>
          <w:szCs w:val="24"/>
        </w:rPr>
        <w:t>dermografizem</w:t>
      </w:r>
      <w:proofErr w:type="spellEnd"/>
    </w:p>
    <w:p w14:paraId="04082722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Provokacijski testi za fizikalno urtikarijo</w:t>
      </w:r>
    </w:p>
    <w:p w14:paraId="47D1F27B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Krioterapija benignih kožnih sprememb</w:t>
      </w:r>
    </w:p>
    <w:p w14:paraId="5C503C30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proofErr w:type="spellStart"/>
      <w:r w:rsidRPr="001C3045">
        <w:rPr>
          <w:rFonts w:ascii="Calibri" w:hAnsi="Calibri" w:cs="Calibri"/>
          <w:sz w:val="24"/>
          <w:szCs w:val="24"/>
        </w:rPr>
        <w:t>Ekshokleacija</w:t>
      </w:r>
      <w:proofErr w:type="spellEnd"/>
      <w:r w:rsidRPr="001C3045">
        <w:rPr>
          <w:rFonts w:ascii="Calibri" w:hAnsi="Calibri" w:cs="Calibri"/>
          <w:sz w:val="24"/>
          <w:szCs w:val="24"/>
        </w:rPr>
        <w:t xml:space="preserve"> benignih kožnih sprememb</w:t>
      </w:r>
    </w:p>
    <w:p w14:paraId="0D21DFAC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Nanos obkladka</w:t>
      </w:r>
    </w:p>
    <w:p w14:paraId="678E81FA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Oskrba kronične razjede</w:t>
      </w:r>
    </w:p>
    <w:p w14:paraId="611D525F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Namestitev kompresijskega povoja pri kronični venski bolezni</w:t>
      </w:r>
    </w:p>
    <w:p w14:paraId="3CEDFEB2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Odvzem brisa kože in sluznic za mikrobiološko analizo</w:t>
      </w:r>
    </w:p>
    <w:p w14:paraId="1150D9FE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 xml:space="preserve">Odvzem </w:t>
      </w:r>
      <w:proofErr w:type="spellStart"/>
      <w:r w:rsidRPr="001C3045">
        <w:rPr>
          <w:rFonts w:ascii="Calibri" w:hAnsi="Calibri" w:cs="Calibri"/>
          <w:sz w:val="24"/>
          <w:szCs w:val="24"/>
        </w:rPr>
        <w:t>skarifikata</w:t>
      </w:r>
      <w:proofErr w:type="spellEnd"/>
      <w:r w:rsidRPr="001C3045">
        <w:rPr>
          <w:rFonts w:ascii="Calibri" w:hAnsi="Calibri" w:cs="Calibri"/>
          <w:sz w:val="24"/>
          <w:szCs w:val="24"/>
        </w:rPr>
        <w:t xml:space="preserve"> (kože, nohtov, sluznic) in mikroskopska analiza za glive in kožne parazite/pršice </w:t>
      </w:r>
    </w:p>
    <w:p w14:paraId="65C7AB41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Pregled kože z Woodovo svetilko</w:t>
      </w:r>
    </w:p>
    <w:p w14:paraId="3801CF7B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Interpretacija izvidov mikrobioloških preiskav kože in sluznic v korelaciji z anamnezo in klinično sliko</w:t>
      </w:r>
    </w:p>
    <w:p w14:paraId="3881669E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Interpretacija izvida kožnih vbodnih testov</w:t>
      </w:r>
    </w:p>
    <w:p w14:paraId="574A996F" w14:textId="77777777" w:rsidR="00460CE9" w:rsidRPr="001C3045" w:rsidRDefault="00460CE9" w:rsidP="00460CE9">
      <w:pPr>
        <w:pStyle w:val="Odstavekseznama"/>
        <w:numPr>
          <w:ilvl w:val="0"/>
          <w:numId w:val="2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C3045">
        <w:rPr>
          <w:rFonts w:ascii="Calibri" w:hAnsi="Calibri" w:cs="Calibri"/>
          <w:sz w:val="24"/>
          <w:szCs w:val="24"/>
        </w:rPr>
        <w:t>Interpretacija izvida epikutanih testov</w:t>
      </w:r>
    </w:p>
    <w:p w14:paraId="7F2C70F3" w14:textId="77777777" w:rsidR="005233AC" w:rsidRDefault="005233AC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EE18CB1" w14:textId="2393BF20" w:rsidR="00CB57FA" w:rsidRPr="00B17C90" w:rsidRDefault="00155577" w:rsidP="00D94B66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B17C90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NEVROLOGIJA</w:t>
      </w:r>
    </w:p>
    <w:p w14:paraId="66ED75EC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Ocena zavesti (GCS, AVPU, orientiranost)</w:t>
      </w:r>
    </w:p>
    <w:p w14:paraId="3ED1D426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 xml:space="preserve">Ocena višjih možganskih funkcij (govor, jezik, pozornost, spomin, </w:t>
      </w:r>
      <w:proofErr w:type="spellStart"/>
      <w:r w:rsidRPr="00E33717">
        <w:rPr>
          <w:rFonts w:ascii="Calibri" w:hAnsi="Calibri" w:cs="Calibri"/>
          <w:sz w:val="24"/>
          <w:szCs w:val="24"/>
        </w:rPr>
        <w:t>apraxija</w:t>
      </w:r>
      <w:proofErr w:type="spellEnd"/>
      <w:r w:rsidRPr="00E33717">
        <w:rPr>
          <w:rFonts w:ascii="Calibri" w:hAnsi="Calibri" w:cs="Calibri"/>
          <w:sz w:val="24"/>
          <w:szCs w:val="24"/>
        </w:rPr>
        <w:t>, agnozija)</w:t>
      </w:r>
    </w:p>
    <w:p w14:paraId="12C4817C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Celosten nevrološki status (možganski živci, motorični sistem, refleksi, senzorika, koordinacija, hoja)</w:t>
      </w:r>
    </w:p>
    <w:p w14:paraId="17A8370F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 xml:space="preserve">Uporaba lestvic: NIHSS, </w:t>
      </w:r>
      <w:proofErr w:type="spellStart"/>
      <w:r w:rsidRPr="00E33717">
        <w:rPr>
          <w:rFonts w:ascii="Calibri" w:hAnsi="Calibri" w:cs="Calibri"/>
          <w:sz w:val="24"/>
          <w:szCs w:val="24"/>
        </w:rPr>
        <w:t>mRS</w:t>
      </w:r>
      <w:proofErr w:type="spellEnd"/>
      <w:r w:rsidRPr="00E33717">
        <w:rPr>
          <w:rFonts w:ascii="Calibri" w:hAnsi="Calibri" w:cs="Calibri"/>
          <w:sz w:val="24"/>
          <w:szCs w:val="24"/>
        </w:rPr>
        <w:t>, GCS, UPDRS</w:t>
      </w:r>
    </w:p>
    <w:p w14:paraId="2B54F917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 xml:space="preserve">Osnovna nevropsihološka ocena (Mini-Mental, </w:t>
      </w:r>
      <w:proofErr w:type="spellStart"/>
      <w:r w:rsidRPr="00E33717">
        <w:rPr>
          <w:rFonts w:ascii="Calibri" w:hAnsi="Calibri" w:cs="Calibri"/>
          <w:sz w:val="24"/>
          <w:szCs w:val="24"/>
        </w:rPr>
        <w:t>MoCA</w:t>
      </w:r>
      <w:proofErr w:type="spellEnd"/>
      <w:r w:rsidRPr="00E33717">
        <w:rPr>
          <w:rFonts w:ascii="Calibri" w:hAnsi="Calibri" w:cs="Calibri"/>
          <w:sz w:val="24"/>
          <w:szCs w:val="24"/>
        </w:rPr>
        <w:t>)</w:t>
      </w:r>
    </w:p>
    <w:p w14:paraId="75E4BB7F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Interpretacija EEG zapisov (osnovno)</w:t>
      </w:r>
    </w:p>
    <w:p w14:paraId="62F9F6AA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Interpretacija CT/MR glave (osnovno: ishemija, krvavitve, tumorji, atrofija)</w:t>
      </w:r>
    </w:p>
    <w:p w14:paraId="2A78B798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 xml:space="preserve">Ocenjevanje </w:t>
      </w:r>
      <w:proofErr w:type="spellStart"/>
      <w:r w:rsidRPr="00E33717">
        <w:rPr>
          <w:rFonts w:ascii="Calibri" w:hAnsi="Calibri" w:cs="Calibri"/>
          <w:sz w:val="24"/>
          <w:szCs w:val="24"/>
        </w:rPr>
        <w:t>likvornih</w:t>
      </w:r>
      <w:proofErr w:type="spellEnd"/>
      <w:r w:rsidRPr="00E33717">
        <w:rPr>
          <w:rFonts w:ascii="Calibri" w:hAnsi="Calibri" w:cs="Calibri"/>
          <w:sz w:val="24"/>
          <w:szCs w:val="24"/>
        </w:rPr>
        <w:t xml:space="preserve"> izvidov (citologija, </w:t>
      </w:r>
      <w:proofErr w:type="spellStart"/>
      <w:r w:rsidRPr="00E33717">
        <w:rPr>
          <w:rFonts w:ascii="Calibri" w:hAnsi="Calibri" w:cs="Calibri"/>
          <w:sz w:val="24"/>
          <w:szCs w:val="24"/>
        </w:rPr>
        <w:t>proteinorahija</w:t>
      </w:r>
      <w:proofErr w:type="spellEnd"/>
      <w:r w:rsidRPr="00E33717">
        <w:rPr>
          <w:rFonts w:ascii="Calibri" w:hAnsi="Calibri" w:cs="Calibri"/>
          <w:sz w:val="24"/>
          <w:szCs w:val="24"/>
        </w:rPr>
        <w:t>, glukoza, PCR itd.)</w:t>
      </w:r>
    </w:p>
    <w:p w14:paraId="742801E8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Interpretacija EMG/NCV poročil</w:t>
      </w:r>
    </w:p>
    <w:p w14:paraId="3DDE0A42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Sodelovanje pri lumbalni punkciji (indikacije, priprava, varnostni ukrepi)</w:t>
      </w:r>
    </w:p>
    <w:p w14:paraId="0A3C4BE3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Sodelovanje pri urgentni obravnavi nevrološkega bolnika (npr. možganska kap)</w:t>
      </w:r>
    </w:p>
    <w:p w14:paraId="46380900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 xml:space="preserve">Prepoznavanje urgentnih stanj: status </w:t>
      </w:r>
      <w:proofErr w:type="spellStart"/>
      <w:r w:rsidRPr="00E33717">
        <w:rPr>
          <w:rFonts w:ascii="Calibri" w:hAnsi="Calibri" w:cs="Calibri"/>
          <w:sz w:val="24"/>
          <w:szCs w:val="24"/>
        </w:rPr>
        <w:t>epilepticus</w:t>
      </w:r>
      <w:proofErr w:type="spellEnd"/>
      <w:r w:rsidRPr="00E33717">
        <w:rPr>
          <w:rFonts w:ascii="Calibri" w:hAnsi="Calibri" w:cs="Calibri"/>
          <w:sz w:val="24"/>
          <w:szCs w:val="24"/>
        </w:rPr>
        <w:t>, akutna kap, Guillain-Barré, spinalni sindrom</w:t>
      </w:r>
    </w:p>
    <w:p w14:paraId="6EBE0E0D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 xml:space="preserve">Ocena gibanja in ravnotežja pri parkinsonizmu in </w:t>
      </w:r>
      <w:proofErr w:type="spellStart"/>
      <w:r w:rsidRPr="00E33717">
        <w:rPr>
          <w:rFonts w:ascii="Calibri" w:hAnsi="Calibri" w:cs="Calibri"/>
          <w:sz w:val="24"/>
          <w:szCs w:val="24"/>
        </w:rPr>
        <w:t>ataksijah</w:t>
      </w:r>
      <w:proofErr w:type="spellEnd"/>
    </w:p>
    <w:p w14:paraId="0C2E0CC0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Prepoznavanje nevroloških vzorcev pri omedlevicah, vrtoglavici, parezah in senzoričnih motnjah</w:t>
      </w:r>
    </w:p>
    <w:p w14:paraId="5DABD752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Prepoznavanje in obravnava glavobola (migrena, tenzijski, nevarni glavoboli)</w:t>
      </w:r>
    </w:p>
    <w:p w14:paraId="2470601F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Edukacija bolnikov z epilepsijo, migreno, parkinsonizmom</w:t>
      </w:r>
    </w:p>
    <w:p w14:paraId="06245E5B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lastRenderedPageBreak/>
        <w:t>Pojasnjevanje diagnostičnih postopkov (MR, EMG, likvor itd.)</w:t>
      </w:r>
    </w:p>
    <w:p w14:paraId="3C447B69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Priprava na multidisciplinarno obravnavo bolnikov z nevrodegenerativnimi boleznimi</w:t>
      </w:r>
    </w:p>
    <w:p w14:paraId="2A3F4762" w14:textId="77777777" w:rsidR="00E33717" w:rsidRPr="00E33717" w:rsidRDefault="00E33717" w:rsidP="00362238">
      <w:pPr>
        <w:pStyle w:val="Odstavekseznama"/>
        <w:numPr>
          <w:ilvl w:val="0"/>
          <w:numId w:val="33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E33717">
        <w:rPr>
          <w:rFonts w:ascii="Calibri" w:hAnsi="Calibri" w:cs="Calibri"/>
          <w:sz w:val="24"/>
          <w:szCs w:val="24"/>
        </w:rPr>
        <w:t>Opazovanje in sodelovanje pri nevrološki rehabilitaciji</w:t>
      </w:r>
    </w:p>
    <w:p w14:paraId="5F77CF66" w14:textId="38165B12" w:rsidR="005B6CD3" w:rsidRPr="00E33717" w:rsidRDefault="005B6CD3" w:rsidP="00E33717">
      <w:pPr>
        <w:pStyle w:val="Odstavekseznama"/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</w:p>
    <w:p w14:paraId="62B5B490" w14:textId="27E8CE11" w:rsidR="00F8018B" w:rsidRPr="006C6D65" w:rsidRDefault="00155577" w:rsidP="00D94B66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PSIHIATRIJA</w:t>
      </w:r>
    </w:p>
    <w:p w14:paraId="5BB51F12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Prepoznavanje psihopatoloških pojavov</w:t>
      </w:r>
    </w:p>
    <w:p w14:paraId="4E75D140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Spoznavanje osnov klasifikacijskih sistemov v psihiatriji</w:t>
      </w:r>
    </w:p>
    <w:p w14:paraId="18E96AAE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Posebnosti pridobivanja anamnestičnih podatkov oseb s psihično motnjo</w:t>
      </w:r>
    </w:p>
    <w:p w14:paraId="4DAE544D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Vodenje medicinske dokumentacije v psihiatriji, varovanje osebnih podatkov</w:t>
      </w:r>
    </w:p>
    <w:p w14:paraId="33E4E591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Pridobivanje znanja o mejah zaupnosti pri obravnavi oseb s psihičnimi motnjami</w:t>
      </w:r>
    </w:p>
    <w:p w14:paraId="6F47AC1D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Izvajanje pojasnilne dolžnosti zdravnika osebam s psihično motnjo</w:t>
      </w:r>
    </w:p>
    <w:p w14:paraId="2BA2B678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Spoznavanje osnov diagnostičnih postopkov v psihiatriji</w:t>
      </w:r>
    </w:p>
    <w:p w14:paraId="1C3EDCA8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Spoznavanje osnov </w:t>
      </w: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deeskalacijskih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tehnik:</w:t>
      </w:r>
    </w:p>
    <w:p w14:paraId="32A3E250" w14:textId="77777777" w:rsidR="00554CDE" w:rsidRDefault="00554CDE" w:rsidP="00554CDE">
      <w:pPr>
        <w:pStyle w:val="Odstavekseznama"/>
        <w:numPr>
          <w:ilvl w:val="1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https://onedrive.live.com/?authkey=%21AKAmMkvyFPSjiF8&amp;id=010DCE71240B4C91%21143661&amp;cid=010DCE71240B4C91&amp;parId=root&amp;parQt=sharedby&amp;o=OneUp</w:t>
      </w:r>
    </w:p>
    <w:p w14:paraId="542DE343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Spoznavanje zakonodaje, ki ureje zdravljenje brez privolitve v nujnih primerih</w:t>
      </w:r>
    </w:p>
    <w:p w14:paraId="7F747720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Spoznavanje osnov </w:t>
      </w: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psihofarmakoterapije</w:t>
      </w:r>
      <w:proofErr w:type="spellEnd"/>
    </w:p>
    <w:p w14:paraId="320AF525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Spoznavanje osnov psihoterapevtskih in </w:t>
      </w: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socioterapevtskih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oblik zdravljenja</w:t>
      </w:r>
    </w:p>
    <w:p w14:paraId="696B6348" w14:textId="77777777" w:rsidR="00554CDE" w:rsidRDefault="00554CDE" w:rsidP="00554CDE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Pogovor z mentorjem o primeru v prilogi 1</w:t>
      </w:r>
    </w:p>
    <w:p w14:paraId="59C8B5DE" w14:textId="77777777" w:rsidR="00562E1B" w:rsidRDefault="00562E1B" w:rsidP="00562E1B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8BAF112" w14:textId="77777777" w:rsidR="002821C4" w:rsidRPr="00554CDE" w:rsidRDefault="002821C4" w:rsidP="00554CDE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57AA791" w14:textId="7FF5F3A5" w:rsidR="002821C4" w:rsidRPr="006C6D65" w:rsidRDefault="002821C4" w:rsidP="002821C4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RADIOLOGIJA</w:t>
      </w:r>
    </w:p>
    <w:p w14:paraId="6A66324A" w14:textId="77777777" w:rsidR="00852273" w:rsidRPr="005233AC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Poznavanje delovanja radioloških metod</w:t>
      </w:r>
    </w:p>
    <w:p w14:paraId="6DA44055" w14:textId="77777777" w:rsidR="00852273" w:rsidRPr="005233AC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Poznavanje delovanja in stranskih učinkov kontrastnih sredstev</w:t>
      </w:r>
    </w:p>
    <w:p w14:paraId="5144FBF5" w14:textId="77777777" w:rsidR="00852273" w:rsidRPr="005233AC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Poznavanje negativnih učinkov radioloških preiskovalnih metod in zaščite pred njimi</w:t>
      </w:r>
    </w:p>
    <w:p w14:paraId="5E82C23D" w14:textId="77777777" w:rsidR="00852273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Ocena rentgenogramov (prsni koš, mišično-skeletni, trebuh) – seznanjanje z radiološko topografsko anatomijo in bolezenskimi spremembami</w:t>
      </w:r>
    </w:p>
    <w:p w14:paraId="59628F00" w14:textId="77777777" w:rsidR="00852273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Izvajanje UZ preiskav trebuha-seznanjanje z radiološko anatomijo in bolezenskimi spremembami </w:t>
      </w:r>
    </w:p>
    <w:p w14:paraId="3514E1F8" w14:textId="77777777" w:rsidR="00852273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Seznanjanje z indikacijami za CT preiskave in sodelovanje pri preiskavi (aplikacija kontrastnega sredstva)</w:t>
      </w:r>
    </w:p>
    <w:p w14:paraId="7D2DC14E" w14:textId="77777777" w:rsidR="00852273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Seznanjanje z indikacijami za MR preiskave in sodelovanje pri preiskavi (aplikacija kontrastnega sredstva)</w:t>
      </w:r>
    </w:p>
    <w:p w14:paraId="5F5DC1D9" w14:textId="77777777" w:rsidR="00852273" w:rsidRPr="00DB5F9D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Seznanjanje z indikacijami za izvajanje zdravljenja z metodami intervencijske radiologije in sodelovanje pri izvajanju posegov </w:t>
      </w:r>
    </w:p>
    <w:p w14:paraId="2AE28D0E" w14:textId="77777777" w:rsidR="00852273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DB5F9D">
        <w:rPr>
          <w:rFonts w:ascii="Calibri" w:eastAsiaTheme="minorHAnsi" w:hAnsi="Calibri" w:cs="Calibri"/>
          <w:sz w:val="24"/>
          <w:szCs w:val="24"/>
          <w:lang w:eastAsia="en-US"/>
        </w:rPr>
        <w:t xml:space="preserve">Sodelovanje pri pisanju izvidov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nativnih rentgenogramov, UZ, CT in MR preiskav ter posegov intervencijske radiologije</w:t>
      </w:r>
    </w:p>
    <w:p w14:paraId="504A2927" w14:textId="77777777" w:rsidR="00852273" w:rsidRDefault="00852273" w:rsidP="00852273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Sodelovanje na </w:t>
      </w: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multidisplinarnih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konzilijih</w:t>
      </w:r>
    </w:p>
    <w:p w14:paraId="3C9D3BB9" w14:textId="77777777" w:rsidR="00852273" w:rsidRDefault="00852273" w:rsidP="00852273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C0805BD" w14:textId="77777777" w:rsidR="007078D9" w:rsidRDefault="007078D9" w:rsidP="002821C4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</w:p>
    <w:p w14:paraId="7E78370A" w14:textId="0C824119" w:rsidR="002821C4" w:rsidRPr="006C6D65" w:rsidRDefault="002821C4" w:rsidP="002821C4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DRUŽINSKA MEDICINA</w:t>
      </w:r>
    </w:p>
    <w:p w14:paraId="19B92A84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Preventivni pregled z oceno srčno-žilnega tveganja </w:t>
      </w:r>
    </w:p>
    <w:p w14:paraId="6FA0C4C5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Usmerjen klinični pregled bolnika glede na klinični problem</w:t>
      </w:r>
    </w:p>
    <w:p w14:paraId="05A9A9F6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Vodenje dokumentacije </w:t>
      </w:r>
    </w:p>
    <w:p w14:paraId="58EA0786" w14:textId="77777777" w:rsidR="003E1802" w:rsidRPr="005233AC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Interpretacija osnovnih laboratorijskih izvidov</w:t>
      </w:r>
    </w:p>
    <w:p w14:paraId="252F929F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Cepljenja: pojasnilna dolžnost in izvedba</w:t>
      </w:r>
    </w:p>
    <w:p w14:paraId="2D18A9AA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Preveza akutne in kronične rane; vključno z odstranitvijo šivov oz. sponk</w:t>
      </w:r>
    </w:p>
    <w:p w14:paraId="2631B8AC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Spiranje sluhovoda</w:t>
      </w:r>
    </w:p>
    <w:p w14:paraId="5C867720" w14:textId="3644FD06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Katetrizacija </w:t>
      </w:r>
      <w:r w:rsidR="000051D8">
        <w:rPr>
          <w:rFonts w:ascii="Calibri" w:eastAsiaTheme="minorHAnsi" w:hAnsi="Calibri" w:cs="Calibri"/>
          <w:sz w:val="24"/>
          <w:szCs w:val="24"/>
          <w:lang w:eastAsia="en-US"/>
        </w:rPr>
        <w:t>mehurja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pri ženski in moškem</w:t>
      </w:r>
    </w:p>
    <w:p w14:paraId="2D94DBE5" w14:textId="7B9D76CC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Pojasnitev različnih diagnostičnih preiskav, npr. gastro</w:t>
      </w:r>
      <w:r w:rsidR="000051D8">
        <w:rPr>
          <w:rFonts w:ascii="Calibri" w:eastAsiaTheme="minorHAnsi" w:hAnsi="Calibri" w:cs="Calibri"/>
          <w:sz w:val="24"/>
          <w:szCs w:val="24"/>
          <w:lang w:eastAsia="en-US"/>
        </w:rPr>
        <w:t>s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kopija, </w:t>
      </w:r>
      <w:r w:rsidR="000051D8">
        <w:rPr>
          <w:rFonts w:ascii="Calibri" w:eastAsiaTheme="minorHAnsi" w:hAnsi="Calibri" w:cs="Calibri"/>
          <w:sz w:val="24"/>
          <w:szCs w:val="24"/>
          <w:lang w:eastAsia="en-US"/>
        </w:rPr>
        <w:t>spirometrija</w:t>
      </w:r>
    </w:p>
    <w:p w14:paraId="42C4AECB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Edukacija o uporabi zdravil: način jemanja (npr. vdihovalnika), poročanje o neželenih učinkih</w:t>
      </w:r>
    </w:p>
    <w:p w14:paraId="0E7269FB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Aplikacija parenteralne terapije (sc, IM ali venska aplikacija zdravil)</w:t>
      </w:r>
    </w:p>
    <w:p w14:paraId="5658798E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Hišni obisk s patronažno sestro in/ali zdravnikom </w:t>
      </w:r>
    </w:p>
    <w:p w14:paraId="1B3C1F58" w14:textId="77777777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Priprava seznama kroničnih bolezni in stalne terapije </w:t>
      </w:r>
    </w:p>
    <w:p w14:paraId="6C8B35E1" w14:textId="796D751C" w:rsidR="003E1802" w:rsidRDefault="003E1802" w:rsidP="003E1802">
      <w:pPr>
        <w:pStyle w:val="Odstavekseznama"/>
        <w:numPr>
          <w:ilvl w:val="0"/>
          <w:numId w:val="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Učenje kliničnega </w:t>
      </w:r>
      <w:r w:rsidR="000051D8">
        <w:rPr>
          <w:rFonts w:ascii="Calibri" w:eastAsiaTheme="minorHAnsi" w:hAnsi="Calibri" w:cs="Calibri"/>
          <w:sz w:val="24"/>
          <w:szCs w:val="24"/>
          <w:lang w:eastAsia="en-US"/>
        </w:rPr>
        <w:t>razmišljanja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in obvladovanje negotovosti</w:t>
      </w:r>
    </w:p>
    <w:p w14:paraId="44E1BC34" w14:textId="77777777" w:rsidR="002821C4" w:rsidRDefault="002821C4" w:rsidP="003E1802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D5A2FC1" w14:textId="77777777" w:rsidR="00562E1B" w:rsidRPr="005233AC" w:rsidRDefault="00562E1B" w:rsidP="003E1802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7972DB2" w14:textId="14398F2E" w:rsidR="00D62398" w:rsidRPr="006C6D65" w:rsidRDefault="00D62398" w:rsidP="00D94B66">
      <w:pPr>
        <w:jc w:val="both"/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</w:pPr>
      <w:r w:rsidRPr="006C6D65">
        <w:rPr>
          <w:rFonts w:ascii="Calibri" w:eastAsiaTheme="minorHAnsi" w:hAnsi="Calibri" w:cs="Calibri"/>
          <w:b/>
          <w:bCs/>
          <w:color w:val="C00000"/>
          <w:sz w:val="24"/>
          <w:szCs w:val="24"/>
          <w:lang w:eastAsia="en-US"/>
        </w:rPr>
        <w:t>OSTALO</w:t>
      </w:r>
    </w:p>
    <w:p w14:paraId="0C94CBE2" w14:textId="12D1469C" w:rsidR="00D62398" w:rsidRPr="009F5D4B" w:rsidRDefault="00D62398" w:rsidP="00D94B66">
      <w:pPr>
        <w:pStyle w:val="Odstavekseznama"/>
        <w:numPr>
          <w:ilvl w:val="0"/>
          <w:numId w:val="8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punkcija velikega sklepa (opazovanje/izvedba)</w:t>
      </w:r>
    </w:p>
    <w:p w14:paraId="72D2EA93" w14:textId="208ADB7B" w:rsidR="0067762B" w:rsidRPr="009F5D4B" w:rsidRDefault="00D62398" w:rsidP="00D94B66">
      <w:pPr>
        <w:pStyle w:val="Odstavekseznama"/>
        <w:numPr>
          <w:ilvl w:val="0"/>
          <w:numId w:val="8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aplikacija s.c. terapije</w:t>
      </w:r>
      <w:r w:rsidR="009F3189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(opazovanje/izvedba)</w:t>
      </w:r>
    </w:p>
    <w:p w14:paraId="67CD5677" w14:textId="5C16EC9C" w:rsidR="00D62398" w:rsidRPr="009F5D4B" w:rsidRDefault="00D62398" w:rsidP="00D94B66">
      <w:pPr>
        <w:pStyle w:val="Odstavekseznama"/>
        <w:numPr>
          <w:ilvl w:val="0"/>
          <w:numId w:val="8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aplikacija i.m. terapije</w:t>
      </w:r>
      <w:r w:rsidR="00D75CF1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(o</w:t>
      </w:r>
      <w:r w:rsidR="009F3189" w:rsidRPr="009F5D4B">
        <w:rPr>
          <w:rFonts w:ascii="Calibri" w:eastAsiaTheme="minorHAnsi" w:hAnsi="Calibri" w:cs="Calibri"/>
          <w:sz w:val="24"/>
          <w:szCs w:val="24"/>
          <w:lang w:eastAsia="en-US"/>
        </w:rPr>
        <w:t>p</w:t>
      </w:r>
      <w:r w:rsidR="00D75CF1" w:rsidRPr="009F5D4B">
        <w:rPr>
          <w:rFonts w:ascii="Calibri" w:eastAsiaTheme="minorHAnsi" w:hAnsi="Calibri" w:cs="Calibri"/>
          <w:sz w:val="24"/>
          <w:szCs w:val="24"/>
          <w:lang w:eastAsia="en-US"/>
        </w:rPr>
        <w:t>a</w:t>
      </w:r>
      <w:r w:rsidR="009F3189" w:rsidRPr="009F5D4B">
        <w:rPr>
          <w:rFonts w:ascii="Calibri" w:eastAsiaTheme="minorHAnsi" w:hAnsi="Calibri" w:cs="Calibri"/>
          <w:sz w:val="24"/>
          <w:szCs w:val="24"/>
          <w:lang w:eastAsia="en-US"/>
        </w:rPr>
        <w:t>zovanje/izvedba)</w:t>
      </w:r>
    </w:p>
    <w:p w14:paraId="768013F4" w14:textId="295924D0" w:rsidR="00F8018B" w:rsidRPr="009F5D4B" w:rsidRDefault="00F8018B" w:rsidP="00D94B66">
      <w:pPr>
        <w:pStyle w:val="Odstavekseznama"/>
        <w:numPr>
          <w:ilvl w:val="0"/>
          <w:numId w:val="8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priprava zdravila za i.v. aplikacijo (opazovanje/izvedba)</w:t>
      </w:r>
    </w:p>
    <w:p w14:paraId="659D9B33" w14:textId="4ED57DEB" w:rsidR="00D62398" w:rsidRPr="009F5D4B" w:rsidRDefault="00F8018B" w:rsidP="00D94B66">
      <w:pPr>
        <w:pStyle w:val="Odstavekseznama"/>
        <w:numPr>
          <w:ilvl w:val="0"/>
          <w:numId w:val="8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učenju veščin, specifičnih </w:t>
      </w:r>
      <w:r w:rsidR="00D62398" w:rsidRPr="009F5D4B">
        <w:rPr>
          <w:rFonts w:ascii="Calibri" w:eastAsiaTheme="minorHAnsi" w:hAnsi="Calibri" w:cs="Calibri"/>
          <w:sz w:val="24"/>
          <w:szCs w:val="24"/>
          <w:lang w:eastAsia="en-US"/>
        </w:rPr>
        <w:t>za oddelek (edukacija</w:t>
      </w:r>
      <w:r w:rsidR="00CA4A9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 različnih metodah samozdravljenja</w:t>
      </w:r>
      <w:r w:rsidR="00D6239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CA4A9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ocena prehranskega statusa, </w:t>
      </w:r>
      <w:r w:rsidR="00D6239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kontrola vbodnega mesta po perkutanih posegih, </w:t>
      </w:r>
      <w:r w:rsidR="00160FF9" w:rsidRPr="009F5D4B">
        <w:rPr>
          <w:rFonts w:ascii="Calibri" w:eastAsiaTheme="minorHAnsi" w:hAnsi="Calibri" w:cs="Calibri"/>
          <w:sz w:val="24"/>
          <w:szCs w:val="24"/>
          <w:lang w:eastAsia="en-US"/>
        </w:rPr>
        <w:t>pregl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160FF9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d starostnika, ocena krhkosti, </w:t>
      </w:r>
      <w:r w:rsidR="00CD56D6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odvzem nadzornih mikrobioloških brisov, sporočanje slabe novice, določanje krvne skupine,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plevralna punkcija, abdominalna punkcija, FRAX vprašalnik</w:t>
      </w:r>
      <w:r w:rsidR="005233AC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D62398" w:rsidRPr="009F5D4B">
        <w:rPr>
          <w:rFonts w:ascii="Calibri" w:eastAsiaTheme="minorHAnsi" w:hAnsi="Calibri" w:cs="Calibri"/>
          <w:sz w:val="24"/>
          <w:szCs w:val="24"/>
          <w:lang w:eastAsia="en-US"/>
        </w:rPr>
        <w:t>ipd.)</w:t>
      </w:r>
    </w:p>
    <w:p w14:paraId="5E418BD3" w14:textId="7EC1C1E3" w:rsidR="00CB57FA" w:rsidRPr="009F5D4B" w:rsidRDefault="00CB57FA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br w:type="page"/>
      </w:r>
    </w:p>
    <w:p w14:paraId="5580DC2A" w14:textId="063D6F9E" w:rsidR="00CB57FA" w:rsidRPr="009F5D4B" w:rsidRDefault="00460523" w:rsidP="00D94B66">
      <w:pPr>
        <w:pStyle w:val="Naslov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4" w:name="_Toc187403071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Povratna informacija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 opravljeni</w:t>
      </w:r>
      <w:r w:rsidR="00C255E9">
        <w:rPr>
          <w:rFonts w:ascii="Calibri" w:eastAsiaTheme="minorHAnsi" w:hAnsi="Calibri" w:cs="Calibri"/>
          <w:sz w:val="24"/>
          <w:szCs w:val="24"/>
          <w:lang w:eastAsia="en-US"/>
        </w:rPr>
        <w:t xml:space="preserve">h </w:t>
      </w:r>
      <w:r w:rsidR="00E024B2">
        <w:rPr>
          <w:rFonts w:ascii="Calibri" w:eastAsiaTheme="minorHAnsi" w:hAnsi="Calibri" w:cs="Calibri"/>
          <w:sz w:val="24"/>
          <w:szCs w:val="24"/>
          <w:lang w:eastAsia="en-US"/>
        </w:rPr>
        <w:t>»I</w:t>
      </w:r>
      <w:r w:rsidR="00C255E9">
        <w:rPr>
          <w:rFonts w:ascii="Calibri" w:eastAsiaTheme="minorHAnsi" w:hAnsi="Calibri" w:cs="Calibri"/>
          <w:sz w:val="24"/>
          <w:szCs w:val="24"/>
          <w:lang w:eastAsia="en-US"/>
        </w:rPr>
        <w:t>ndividualnih vajah v kliničnem okolju</w:t>
      </w:r>
      <w:r w:rsidR="00AE6679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E024B2">
        <w:rPr>
          <w:rFonts w:ascii="Calibri" w:eastAsiaTheme="minorHAnsi" w:hAnsi="Calibri" w:cs="Calibri"/>
          <w:sz w:val="24"/>
          <w:szCs w:val="24"/>
          <w:lang w:eastAsia="en-US"/>
        </w:rPr>
        <w:t>4«</w:t>
      </w:r>
      <w:bookmarkEnd w:id="4"/>
    </w:p>
    <w:p w14:paraId="6A38239D" w14:textId="77777777" w:rsidR="00CB57FA" w:rsidRPr="009F5D4B" w:rsidRDefault="00CB57FA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C05F37F" w14:textId="519319A9" w:rsidR="00CB57FA" w:rsidRPr="009F5D4B" w:rsidRDefault="00CB57FA" w:rsidP="00D94B66">
      <w:p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F5D4B">
        <w:rPr>
          <w:rFonts w:ascii="Calibri" w:hAnsi="Calibri" w:cs="Calibri"/>
          <w:color w:val="000000" w:themeColor="text1"/>
          <w:sz w:val="24"/>
          <w:szCs w:val="24"/>
        </w:rPr>
        <w:t>Za opravljen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024B2">
        <w:rPr>
          <w:rFonts w:ascii="Calibri" w:hAnsi="Calibri" w:cs="Calibri"/>
          <w:color w:val="000000" w:themeColor="text1"/>
          <w:sz w:val="24"/>
          <w:szCs w:val="24"/>
        </w:rPr>
        <w:t>»I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ndividualne vaje v kliničnem okolju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0942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E024B2">
        <w:rPr>
          <w:rFonts w:ascii="Calibri" w:hAnsi="Calibri" w:cs="Calibri"/>
          <w:color w:val="000000" w:themeColor="text1"/>
          <w:sz w:val="24"/>
          <w:szCs w:val="24"/>
        </w:rPr>
        <w:t>«</w:t>
      </w:r>
      <w:r w:rsidR="00900942"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>predložit</w:t>
      </w:r>
      <w:r w:rsidR="00E15F5D"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002C3BE5" w:rsidRPr="009F5D4B">
        <w:rPr>
          <w:rFonts w:ascii="Calibri" w:hAnsi="Calibri" w:cs="Calibri"/>
          <w:color w:val="000000" w:themeColor="text1"/>
          <w:sz w:val="24"/>
          <w:szCs w:val="24"/>
        </w:rPr>
        <w:t>naslednje dokumente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: </w:t>
      </w:r>
    </w:p>
    <w:p w14:paraId="5C9E03EA" w14:textId="4F469F91" w:rsidR="00EA6A0F" w:rsidRPr="009F5D4B" w:rsidRDefault="00EA6A0F" w:rsidP="00D94B66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poročilo o 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individualnih vajah v kliničnem okolju;</w:t>
      </w:r>
    </w:p>
    <w:p w14:paraId="2105F111" w14:textId="407DD813" w:rsidR="00EA6A0F" w:rsidRPr="009F5D4B" w:rsidRDefault="00EA6A0F" w:rsidP="00D94B66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izjava mentorja o prisotnosti na 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individualnih vajah v kliničnem okolju;</w:t>
      </w:r>
    </w:p>
    <w:p w14:paraId="6AD37618" w14:textId="5C97D237" w:rsidR="00DC3316" w:rsidRPr="009F5D4B" w:rsidRDefault="00EA6A0F" w:rsidP="00D94B66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F5D4B">
        <w:rPr>
          <w:rFonts w:ascii="Calibri" w:hAnsi="Calibri" w:cs="Calibri"/>
          <w:color w:val="000000" w:themeColor="text1"/>
          <w:sz w:val="24"/>
          <w:szCs w:val="24"/>
        </w:rPr>
        <w:t>mentorjeva ocena</w:t>
      </w:r>
    </w:p>
    <w:p w14:paraId="04FBA2EB" w14:textId="77777777" w:rsidR="00CB57FA" w:rsidRPr="009F5D4B" w:rsidRDefault="00CB57FA" w:rsidP="00D94B66">
      <w:pPr>
        <w:suppressAutoHyphens w:val="0"/>
        <w:spacing w:after="160" w:line="259" w:lineRule="auto"/>
        <w:jc w:val="both"/>
        <w:rPr>
          <w:rFonts w:ascii="Calibri" w:hAnsi="Calibri" w:cs="Calibri"/>
          <w:sz w:val="24"/>
          <w:szCs w:val="24"/>
        </w:rPr>
      </w:pPr>
    </w:p>
    <w:p w14:paraId="630A0C16" w14:textId="40F4C653" w:rsidR="00CB57FA" w:rsidRPr="009F5D4B" w:rsidRDefault="00CB57FA" w:rsidP="00D94B66">
      <w:pPr>
        <w:spacing w:line="276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816926">
        <w:rPr>
          <w:rFonts w:ascii="Calibri" w:hAnsi="Calibri" w:cs="Calibri"/>
          <w:sz w:val="24"/>
          <w:szCs w:val="24"/>
          <w:u w:val="single"/>
        </w:rPr>
        <w:t>Vse</w:t>
      </w:r>
      <w:r w:rsidR="00E024B2" w:rsidRPr="00816926">
        <w:rPr>
          <w:rFonts w:ascii="Calibri" w:hAnsi="Calibri" w:cs="Calibri"/>
          <w:sz w:val="24"/>
          <w:szCs w:val="24"/>
          <w:u w:val="single"/>
        </w:rPr>
        <w:t xml:space="preserve"> 3</w:t>
      </w:r>
      <w:r w:rsidRPr="00816926">
        <w:rPr>
          <w:rFonts w:ascii="Calibri" w:hAnsi="Calibri" w:cs="Calibri"/>
          <w:sz w:val="24"/>
          <w:szCs w:val="24"/>
          <w:u w:val="single"/>
        </w:rPr>
        <w:t xml:space="preserve"> </w:t>
      </w:r>
      <w:r w:rsidR="00460523" w:rsidRPr="00816926">
        <w:rPr>
          <w:rFonts w:ascii="Calibri" w:hAnsi="Calibri" w:cs="Calibri"/>
          <w:sz w:val="24"/>
          <w:szCs w:val="24"/>
          <w:u w:val="single"/>
        </w:rPr>
        <w:t>dokumente</w:t>
      </w:r>
      <w:r w:rsidR="007239D0" w:rsidRPr="0081692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816926">
        <w:rPr>
          <w:rFonts w:ascii="Calibri" w:hAnsi="Calibri" w:cs="Calibri"/>
          <w:sz w:val="24"/>
          <w:szCs w:val="24"/>
          <w:u w:val="single"/>
        </w:rPr>
        <w:t>poskeni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>ra</w:t>
      </w:r>
      <w:r w:rsidR="002F14FF">
        <w:rPr>
          <w:rFonts w:ascii="Calibri" w:hAnsi="Calibri" w:cs="Calibri"/>
          <w:sz w:val="24"/>
          <w:szCs w:val="24"/>
          <w:u w:val="single"/>
        </w:rPr>
        <w:t>j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>te</w:t>
      </w:r>
      <w:r w:rsidRPr="00816926">
        <w:rPr>
          <w:rFonts w:ascii="Calibri" w:hAnsi="Calibri" w:cs="Calibri"/>
          <w:sz w:val="24"/>
          <w:szCs w:val="24"/>
          <w:u w:val="single"/>
        </w:rPr>
        <w:t xml:space="preserve"> in združi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>te</w:t>
      </w:r>
      <w:r w:rsidRPr="00816926">
        <w:rPr>
          <w:rFonts w:ascii="Calibri" w:hAnsi="Calibri" w:cs="Calibri"/>
          <w:sz w:val="24"/>
          <w:szCs w:val="24"/>
          <w:u w:val="single"/>
        </w:rPr>
        <w:t xml:space="preserve"> v eno </w:t>
      </w:r>
      <w:r w:rsidR="007239D0" w:rsidRPr="00816926">
        <w:rPr>
          <w:rFonts w:ascii="Calibri" w:hAnsi="Calibri" w:cs="Calibri"/>
          <w:sz w:val="24"/>
          <w:szCs w:val="24"/>
          <w:u w:val="single"/>
        </w:rPr>
        <w:t>PDF</w:t>
      </w:r>
      <w:r w:rsidRPr="00816926">
        <w:rPr>
          <w:rFonts w:ascii="Calibri" w:hAnsi="Calibri" w:cs="Calibri"/>
          <w:sz w:val="24"/>
          <w:szCs w:val="24"/>
          <w:u w:val="single"/>
        </w:rPr>
        <w:t xml:space="preserve"> datoteko</w:t>
      </w:r>
      <w:r w:rsidRPr="009F5D4B">
        <w:rPr>
          <w:rFonts w:ascii="Calibri" w:hAnsi="Calibri" w:cs="Calibri"/>
          <w:sz w:val="24"/>
          <w:szCs w:val="24"/>
        </w:rPr>
        <w:t xml:space="preserve">. Datoteko je </w:t>
      </w:r>
      <w:r w:rsidR="00D75CF1" w:rsidRPr="009F5D4B">
        <w:rPr>
          <w:rFonts w:ascii="Calibri" w:hAnsi="Calibri" w:cs="Calibri"/>
          <w:sz w:val="24"/>
          <w:szCs w:val="24"/>
        </w:rPr>
        <w:t>treba</w:t>
      </w:r>
      <w:r w:rsidRPr="009F5D4B">
        <w:rPr>
          <w:rFonts w:ascii="Calibri" w:hAnsi="Calibri" w:cs="Calibri"/>
          <w:sz w:val="24"/>
          <w:szCs w:val="24"/>
        </w:rPr>
        <w:t xml:space="preserve"> oddati v spletno okolje </w:t>
      </w:r>
      <w:r w:rsidRPr="00816926">
        <w:rPr>
          <w:rFonts w:ascii="Calibri" w:hAnsi="Calibri" w:cs="Calibri"/>
          <w:sz w:val="24"/>
          <w:szCs w:val="24"/>
          <w:u w:val="single"/>
        </w:rPr>
        <w:t xml:space="preserve">VIS do </w:t>
      </w:r>
      <w:r w:rsidR="001E6514" w:rsidRPr="00816926">
        <w:rPr>
          <w:rFonts w:ascii="Calibri" w:hAnsi="Calibri" w:cs="Calibri"/>
          <w:sz w:val="24"/>
          <w:szCs w:val="24"/>
          <w:u w:val="single"/>
        </w:rPr>
        <w:t>15.9.2025</w:t>
      </w:r>
      <w:r w:rsidRPr="009F5D4B">
        <w:rPr>
          <w:rFonts w:ascii="Calibri" w:hAnsi="Calibri" w:cs="Calibri"/>
          <w:sz w:val="24"/>
          <w:szCs w:val="24"/>
        </w:rPr>
        <w:t xml:space="preserve">. </w:t>
      </w:r>
      <w:r w:rsidRPr="002F14FF">
        <w:rPr>
          <w:rFonts w:ascii="Calibri" w:hAnsi="Calibri" w:cs="Calibri"/>
          <w:sz w:val="24"/>
          <w:szCs w:val="24"/>
          <w:u w:val="single"/>
        </w:rPr>
        <w:t>Datoteko poimenujte tako</w:t>
      </w:r>
      <w:r w:rsidRPr="009F5D4B">
        <w:rPr>
          <w:rFonts w:ascii="Calibri" w:hAnsi="Calibri" w:cs="Calibri"/>
          <w:sz w:val="24"/>
          <w:szCs w:val="24"/>
        </w:rPr>
        <w:t>, da naj se začneta z vašim priimkom, nadaljuje z vašim imenom, študijska smer (M</w:t>
      </w:r>
      <w:r w:rsidR="004D5797" w:rsidRPr="009F5D4B">
        <w:rPr>
          <w:rFonts w:ascii="Calibri" w:hAnsi="Calibri" w:cs="Calibri"/>
          <w:sz w:val="24"/>
          <w:szCs w:val="24"/>
        </w:rPr>
        <w:t>4</w:t>
      </w:r>
      <w:r w:rsidRPr="009F5D4B">
        <w:rPr>
          <w:rFonts w:ascii="Calibri" w:hAnsi="Calibri" w:cs="Calibri"/>
          <w:sz w:val="24"/>
          <w:szCs w:val="24"/>
        </w:rPr>
        <w:t xml:space="preserve">), in konča s pripisom </w:t>
      </w:r>
      <w:r w:rsidR="001E6514">
        <w:rPr>
          <w:rFonts w:ascii="Calibri" w:hAnsi="Calibri" w:cs="Calibri"/>
          <w:sz w:val="24"/>
          <w:szCs w:val="24"/>
        </w:rPr>
        <w:t>individualne vaje v kliničnem okolju</w:t>
      </w:r>
      <w:r w:rsidRPr="009F5D4B">
        <w:rPr>
          <w:rFonts w:ascii="Calibri" w:hAnsi="Calibri" w:cs="Calibri"/>
          <w:sz w:val="24"/>
          <w:szCs w:val="24"/>
        </w:rPr>
        <w:t xml:space="preserve"> (npr. Novak Janez-M2</w:t>
      </w:r>
      <w:r w:rsidRPr="00816926">
        <w:rPr>
          <w:rFonts w:ascii="Calibri" w:hAnsi="Calibri" w:cs="Calibri"/>
          <w:sz w:val="24"/>
          <w:szCs w:val="24"/>
        </w:rPr>
        <w:t xml:space="preserve">-1. skupina-dokazi o </w:t>
      </w:r>
      <w:r w:rsidR="001E6514" w:rsidRPr="00816926">
        <w:rPr>
          <w:rFonts w:ascii="Calibri" w:hAnsi="Calibri" w:cs="Calibri"/>
          <w:sz w:val="24"/>
          <w:szCs w:val="24"/>
        </w:rPr>
        <w:t>individualnih vajah v kliničnem okolju</w:t>
      </w:r>
      <w:r w:rsidRPr="00816926">
        <w:rPr>
          <w:rFonts w:ascii="Calibri" w:hAnsi="Calibri" w:cs="Calibri"/>
          <w:sz w:val="24"/>
          <w:szCs w:val="24"/>
        </w:rPr>
        <w:t>).</w:t>
      </w:r>
    </w:p>
    <w:p w14:paraId="23FF2203" w14:textId="77777777" w:rsidR="00CB57FA" w:rsidRPr="009F5D4B" w:rsidRDefault="00CB57FA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BA4452B" w14:textId="0EC4B464" w:rsidR="00E15F5D" w:rsidRDefault="00CB57FA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 xml:space="preserve">Podrobna navodila o oddaji gradiv lahko najdete na spletni strani UL Medicinske fakultete: </w:t>
      </w:r>
    </w:p>
    <w:p w14:paraId="68720186" w14:textId="6793D7AF" w:rsidR="00451151" w:rsidRDefault="00451151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hyperlink r:id="rId12" w:history="1">
        <w:r w:rsidRPr="00DA2265">
          <w:rPr>
            <w:rStyle w:val="Hiperpovezava"/>
            <w:rFonts w:ascii="Calibri" w:hAnsi="Calibri" w:cs="Calibri"/>
            <w:sz w:val="24"/>
            <w:szCs w:val="24"/>
          </w:rPr>
          <w:t>https://www.mf.uni-lj.si/o-studiju/ems-program-medicina/predmetnik/Obvezne-individualne-vaje-v-klinicnem-okolju</w:t>
        </w:r>
      </w:hyperlink>
    </w:p>
    <w:p w14:paraId="60F0F423" w14:textId="4F4A4B62" w:rsidR="001737A4" w:rsidRDefault="00C76303" w:rsidP="00816926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hyperlink r:id="rId13" w:history="1">
        <w:r w:rsidRPr="00DA2265">
          <w:rPr>
            <w:rStyle w:val="Hiperpovezava"/>
            <w:rFonts w:ascii="Calibri" w:hAnsi="Calibri" w:cs="Calibri"/>
            <w:sz w:val="24"/>
            <w:szCs w:val="24"/>
          </w:rPr>
          <w:t>https://www.mf.uni-lj.si/o-studiju/ems-program-dentalna-medicina/predmetnik/Obvezne-individualne-vaje-v-klinicnem-okolju</w:t>
        </w:r>
      </w:hyperlink>
      <w:r w:rsidR="0086648B">
        <w:rPr>
          <w:rFonts w:ascii="Calibri" w:hAnsi="Calibri" w:cs="Calibri"/>
          <w:sz w:val="24"/>
          <w:szCs w:val="24"/>
        </w:rPr>
        <w:t xml:space="preserve"> </w:t>
      </w:r>
    </w:p>
    <w:p w14:paraId="7338C1CD" w14:textId="7856854B" w:rsidR="008E3113" w:rsidRPr="009F5D4B" w:rsidRDefault="008E3113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 xml:space="preserve">Oddaja </w:t>
      </w:r>
      <w:r w:rsidR="00EA6A0F" w:rsidRPr="009F5D4B">
        <w:rPr>
          <w:rFonts w:ascii="Calibri" w:hAnsi="Calibri" w:cs="Calibri"/>
          <w:sz w:val="24"/>
          <w:szCs w:val="24"/>
        </w:rPr>
        <w:t xml:space="preserve">poročila </w:t>
      </w:r>
      <w:r w:rsidR="00E15F5D" w:rsidRPr="009F5D4B">
        <w:rPr>
          <w:rFonts w:ascii="Calibri" w:hAnsi="Calibri" w:cs="Calibri"/>
          <w:sz w:val="24"/>
          <w:szCs w:val="24"/>
        </w:rPr>
        <w:t xml:space="preserve">v sistem </w:t>
      </w:r>
      <w:r w:rsidRPr="009F5D4B">
        <w:rPr>
          <w:rFonts w:ascii="Calibri" w:hAnsi="Calibri" w:cs="Calibri"/>
          <w:sz w:val="24"/>
          <w:szCs w:val="24"/>
        </w:rPr>
        <w:t>je možna</w:t>
      </w:r>
      <w:r w:rsidR="00E15F5D" w:rsidRPr="009F5D4B">
        <w:rPr>
          <w:rFonts w:ascii="Calibri" w:hAnsi="Calibri" w:cs="Calibri"/>
          <w:sz w:val="24"/>
          <w:szCs w:val="24"/>
        </w:rPr>
        <w:t xml:space="preserve"> potem, ko ste </w:t>
      </w:r>
      <w:r w:rsidRPr="009F5D4B">
        <w:rPr>
          <w:rFonts w:ascii="Calibri" w:hAnsi="Calibri" w:cs="Calibri"/>
          <w:sz w:val="24"/>
          <w:szCs w:val="24"/>
        </w:rPr>
        <w:t>odda</w:t>
      </w:r>
      <w:r w:rsidR="00E15F5D" w:rsidRPr="009F5D4B">
        <w:rPr>
          <w:rFonts w:ascii="Calibri" w:hAnsi="Calibri" w:cs="Calibri"/>
          <w:sz w:val="24"/>
          <w:szCs w:val="24"/>
        </w:rPr>
        <w:t>li</w:t>
      </w:r>
      <w:r w:rsidRPr="009F5D4B">
        <w:rPr>
          <w:rFonts w:ascii="Calibri" w:hAnsi="Calibri" w:cs="Calibri"/>
          <w:sz w:val="24"/>
          <w:szCs w:val="24"/>
        </w:rPr>
        <w:t xml:space="preserve"> </w:t>
      </w:r>
      <w:r w:rsidRPr="009F5D4B">
        <w:rPr>
          <w:rFonts w:ascii="Calibri" w:hAnsi="Calibri" w:cs="Calibri"/>
          <w:b/>
          <w:bCs/>
          <w:sz w:val="24"/>
          <w:szCs w:val="24"/>
        </w:rPr>
        <w:t xml:space="preserve">anonimno anketo ob koncu </w:t>
      </w:r>
      <w:r w:rsidR="00FE0AC5">
        <w:rPr>
          <w:rFonts w:ascii="Calibri" w:hAnsi="Calibri" w:cs="Calibri"/>
          <w:b/>
          <w:bCs/>
          <w:sz w:val="24"/>
          <w:szCs w:val="24"/>
        </w:rPr>
        <w:t>vaj</w:t>
      </w:r>
      <w:r w:rsidRPr="009F5D4B">
        <w:rPr>
          <w:rFonts w:ascii="Calibri" w:hAnsi="Calibri" w:cs="Calibri"/>
          <w:b/>
          <w:bCs/>
          <w:sz w:val="24"/>
          <w:szCs w:val="24"/>
        </w:rPr>
        <w:t>.</w:t>
      </w:r>
      <w:r w:rsidR="00E15F5D" w:rsidRPr="009F5D4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A6A0F" w:rsidRPr="00816926">
        <w:rPr>
          <w:rFonts w:ascii="Calibri" w:hAnsi="Calibri" w:cs="Calibri"/>
          <w:sz w:val="24"/>
          <w:szCs w:val="24"/>
          <w:u w:val="single"/>
        </w:rPr>
        <w:t>Poročila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 xml:space="preserve"> ne boste mogli oddati</w:t>
      </w:r>
      <w:r w:rsidR="000A69D3" w:rsidRPr="00816926">
        <w:rPr>
          <w:rFonts w:ascii="Calibri" w:hAnsi="Calibri" w:cs="Calibri"/>
          <w:sz w:val="24"/>
          <w:szCs w:val="24"/>
          <w:u w:val="single"/>
        </w:rPr>
        <w:t>,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 xml:space="preserve"> preden ne izpolnite ankete</w:t>
      </w:r>
      <w:r w:rsidR="00E15F5D" w:rsidRPr="009F5D4B">
        <w:rPr>
          <w:rFonts w:ascii="Calibri" w:hAnsi="Calibri" w:cs="Calibri"/>
          <w:sz w:val="24"/>
          <w:szCs w:val="24"/>
        </w:rPr>
        <w:t>.</w:t>
      </w:r>
    </w:p>
    <w:p w14:paraId="169816E5" w14:textId="636FD66C" w:rsidR="008E3113" w:rsidRPr="009F5D4B" w:rsidRDefault="008E3113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275F786" w14:textId="654B21C1" w:rsidR="00CB57FA" w:rsidRPr="009F5D4B" w:rsidRDefault="00CB57FA" w:rsidP="00D94B66">
      <w:pPr>
        <w:suppressAutoHyphens w:val="0"/>
        <w:spacing w:after="160" w:line="259" w:lineRule="auto"/>
        <w:jc w:val="both"/>
        <w:rPr>
          <w:rFonts w:ascii="Calibri" w:hAnsi="Calibri" w:cs="Calibri"/>
          <w:sz w:val="24"/>
          <w:szCs w:val="24"/>
        </w:rPr>
        <w:sectPr w:rsidR="00CB57FA" w:rsidRPr="009F5D4B" w:rsidSect="00562E1B">
          <w:footerReference w:type="even" r:id="rId14"/>
          <w:footerReference w:type="default" r:id="rId15"/>
          <w:pgSz w:w="11906" w:h="16838" w:code="9"/>
          <w:pgMar w:top="1135" w:right="1417" w:bottom="1417" w:left="1417" w:header="708" w:footer="708" w:gutter="0"/>
          <w:cols w:space="708"/>
          <w:titlePg/>
          <w:docGrid w:linePitch="360"/>
        </w:sectPr>
      </w:pPr>
    </w:p>
    <w:p w14:paraId="753AEC57" w14:textId="1A5FC74B" w:rsidR="00983FF8" w:rsidRPr="009F5D4B" w:rsidRDefault="00983FF8" w:rsidP="00D94B66">
      <w:pPr>
        <w:pStyle w:val="Naslov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5" w:name="_Toc187403072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 xml:space="preserve">POROČILO O </w:t>
      </w:r>
      <w:r w:rsidR="002D1ADD">
        <w:rPr>
          <w:rFonts w:ascii="Calibri" w:eastAsiaTheme="minorHAnsi" w:hAnsi="Calibri" w:cs="Calibri"/>
          <w:sz w:val="24"/>
          <w:szCs w:val="24"/>
          <w:lang w:eastAsia="en-US"/>
        </w:rPr>
        <w:t>INDIVID</w:t>
      </w:r>
      <w:r w:rsidR="002A05AD">
        <w:rPr>
          <w:rFonts w:ascii="Calibri" w:eastAsiaTheme="minorHAnsi" w:hAnsi="Calibri" w:cs="Calibri"/>
          <w:sz w:val="24"/>
          <w:szCs w:val="24"/>
          <w:lang w:eastAsia="en-US"/>
        </w:rPr>
        <w:t>UALNIH VAJAH V KLINIČNEM OKOLJU</w:t>
      </w:r>
      <w:bookmarkStart w:id="6" w:name="_Toc129411164"/>
      <w:bookmarkEnd w:id="5"/>
      <w:r w:rsidR="002A05AD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</w:p>
    <w:p w14:paraId="3B2BC66A" w14:textId="31AD4158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33F650C" w14:textId="77777777" w:rsidR="002822F5" w:rsidRPr="009F5D4B" w:rsidRDefault="002822F5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1.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SPORAZUMEVANJE</w:t>
      </w:r>
    </w:p>
    <w:p w14:paraId="56ADEF6B" w14:textId="77777777" w:rsidR="002822F5" w:rsidRPr="009F5D4B" w:rsidRDefault="002822F5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839B1FA" w14:textId="386DB14B" w:rsidR="002822F5" w:rsidRPr="009F5D4B" w:rsidRDefault="002822F5" w:rsidP="00D94B66">
      <w:pPr>
        <w:pStyle w:val="Odstavekseznama"/>
        <w:numPr>
          <w:ilvl w:val="0"/>
          <w:numId w:val="25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Katere tehnike sporazumevanja zdravstvenih delavcev so se ti zdele dobre in bi jih rad tudi sam uporabil pri svojem delu z bolniki?</w:t>
      </w:r>
    </w:p>
    <w:p w14:paraId="185E1C8A" w14:textId="77777777" w:rsidR="002822F5" w:rsidRPr="009F5D4B" w:rsidRDefault="002822F5" w:rsidP="00D94B66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6F8FA1B" w14:textId="77777777" w:rsidR="002822F5" w:rsidRPr="009F5D4B" w:rsidRDefault="002822F5" w:rsidP="00D94B66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EC0363B" w14:textId="77777777" w:rsidR="002822F5" w:rsidRPr="009F5D4B" w:rsidRDefault="002822F5" w:rsidP="00D94B66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B8AE7B8" w14:textId="77777777" w:rsidR="002822F5" w:rsidRPr="009F5D4B" w:rsidRDefault="002822F5" w:rsidP="00D94B66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4216524" w14:textId="77777777" w:rsidR="002822F5" w:rsidRPr="009F5D4B" w:rsidRDefault="002822F5" w:rsidP="00D94B66">
      <w:pPr>
        <w:pStyle w:val="Odstavekseznama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45AB644" w14:textId="4AE87D72" w:rsidR="00983FF8" w:rsidRPr="009F5D4B" w:rsidRDefault="00983FF8" w:rsidP="00D94B66">
      <w:pPr>
        <w:pStyle w:val="Odstavekseznama"/>
        <w:numPr>
          <w:ilvl w:val="0"/>
          <w:numId w:val="25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Kater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>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čustv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>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sem najpogosteje zaznal pri bolnik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>ih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?</w:t>
      </w:r>
    </w:p>
    <w:p w14:paraId="5CA5DB0B" w14:textId="779BB9F1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C394771" w14:textId="3D952F47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F438D56" w14:textId="6138448F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F787787" w14:textId="559BC04A" w:rsidR="00983FF8" w:rsidRPr="009F5D4B" w:rsidRDefault="00983FF8" w:rsidP="00D94B66">
      <w:pPr>
        <w:pStyle w:val="Naslov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32CC3D4" w14:textId="6A49D59A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D946890" w14:textId="769818A6" w:rsidR="00983FF8" w:rsidRPr="009F5D4B" w:rsidRDefault="00983FF8" w:rsidP="00D94B66">
      <w:pPr>
        <w:pStyle w:val="Odstavekseznama"/>
        <w:numPr>
          <w:ilvl w:val="0"/>
          <w:numId w:val="2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sz w:val="24"/>
          <w:szCs w:val="24"/>
          <w:lang w:eastAsia="en-US"/>
        </w:rPr>
        <w:t>SPREMLJANJE ZDRAVSTVENEGA STANJA</w:t>
      </w:r>
    </w:p>
    <w:p w14:paraId="0675A267" w14:textId="79685763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978C6B3" w14:textId="534ACA4D" w:rsidR="00983FF8" w:rsidRPr="009F5D4B" w:rsidRDefault="00983FF8" w:rsidP="00D94B66">
      <w:pPr>
        <w:pStyle w:val="Odstavekseznama"/>
        <w:numPr>
          <w:ilvl w:val="0"/>
          <w:numId w:val="1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V katere </w:t>
      </w:r>
      <w:r w:rsidR="00D75CF1" w:rsidRPr="009F5D4B">
        <w:rPr>
          <w:rFonts w:ascii="Calibri" w:eastAsiaTheme="minorHAnsi" w:hAnsi="Calibri" w:cs="Calibri"/>
          <w:sz w:val="24"/>
          <w:szCs w:val="24"/>
          <w:lang w:eastAsia="en-US"/>
        </w:rPr>
        <w:t>dejavnosti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pri rednem kliničnem delu sem se aktivno vključil?</w:t>
      </w:r>
    </w:p>
    <w:p w14:paraId="42FF1BCB" w14:textId="77777777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819C49D" w14:textId="77777777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39F92DA" w14:textId="77777777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AC95862" w14:textId="77777777" w:rsidR="002822F5" w:rsidRPr="009F5D4B" w:rsidRDefault="002822F5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678F933" w14:textId="77777777" w:rsidR="002822F5" w:rsidRPr="009F5D4B" w:rsidRDefault="002822F5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9DA3A41" w14:textId="77777777" w:rsidR="002822F5" w:rsidRPr="009F5D4B" w:rsidRDefault="002822F5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11F3CAD" w14:textId="77777777" w:rsidR="002822F5" w:rsidRPr="009F5D4B" w:rsidRDefault="002822F5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31127C3" w14:textId="77777777" w:rsidR="00983FF8" w:rsidRPr="009F5D4B" w:rsidRDefault="00983FF8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2ED5EE3" w14:textId="07160102" w:rsidR="00983FF8" w:rsidRPr="009F5D4B" w:rsidRDefault="00983FF8" w:rsidP="00D94B66">
      <w:pPr>
        <w:pStyle w:val="Odstavekseznama"/>
        <w:numPr>
          <w:ilvl w:val="0"/>
          <w:numId w:val="1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>Opišite 3 primere bolnikov, ki ste jih spremljali oziroma sodelovali pri izdelavi načrta zdravljenja</w:t>
      </w:r>
    </w:p>
    <w:p w14:paraId="45D14996" w14:textId="69A25DD6" w:rsidR="00B9027C" w:rsidRPr="009F5D4B" w:rsidRDefault="00B9027C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2149"/>
        <w:gridCol w:w="2349"/>
        <w:gridCol w:w="2349"/>
      </w:tblGrid>
      <w:tr w:rsidR="00314AEF" w:rsidRPr="009F5D4B" w14:paraId="0D55E136" w14:textId="77777777" w:rsidTr="00464753">
        <w:tc>
          <w:tcPr>
            <w:tcW w:w="2547" w:type="dxa"/>
            <w:shd w:val="clear" w:color="auto" w:fill="BDD6EE" w:themeFill="accent1" w:themeFillTint="66"/>
          </w:tcPr>
          <w:p w14:paraId="6D5DC8C9" w14:textId="46EB461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1</w:t>
            </w:r>
          </w:p>
        </w:tc>
        <w:tc>
          <w:tcPr>
            <w:tcW w:w="2149" w:type="dxa"/>
            <w:shd w:val="clear" w:color="auto" w:fill="BDD6EE" w:themeFill="accent1" w:themeFillTint="66"/>
          </w:tcPr>
          <w:p w14:paraId="41ECBEE8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326495BC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57D123C3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314AEF" w:rsidRPr="009F5D4B" w14:paraId="459583B7" w14:textId="77777777" w:rsidTr="00464753">
        <w:tc>
          <w:tcPr>
            <w:tcW w:w="2547" w:type="dxa"/>
            <w:shd w:val="clear" w:color="auto" w:fill="DEEAF6" w:themeFill="accent1" w:themeFillTint="33"/>
          </w:tcPr>
          <w:p w14:paraId="32AD8147" w14:textId="067D871B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453E29" w14:textId="766781D0" w:rsidR="00B9027C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C6E7BAC" w14:textId="7BF3635E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Nač</w:t>
            </w:r>
            <w:r w:rsidR="00D75CF1"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rt diagnostike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58B219F" w14:textId="3B9E37CF" w:rsidR="00B9027C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Načrt zdravljenja</w:t>
            </w:r>
          </w:p>
        </w:tc>
      </w:tr>
      <w:tr w:rsidR="00314AEF" w:rsidRPr="009F5D4B" w14:paraId="798E5921" w14:textId="77777777" w:rsidTr="00B9027C"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13EACABE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708489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99475F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53EBEA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66E5A037" w14:textId="77777777" w:rsidTr="00464753">
        <w:tc>
          <w:tcPr>
            <w:tcW w:w="254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4FE411F" w14:textId="171DD518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51F1A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6DDF3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D5AEA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2D9548B1" w14:textId="77777777" w:rsidTr="00B9027C">
        <w:tc>
          <w:tcPr>
            <w:tcW w:w="2547" w:type="dxa"/>
            <w:tcBorders>
              <w:right w:val="single" w:sz="4" w:space="0" w:color="auto"/>
            </w:tcBorders>
          </w:tcPr>
          <w:p w14:paraId="12405CB0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8555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CF7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8677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28914032" w14:textId="77777777" w:rsidTr="00B9027C">
        <w:tc>
          <w:tcPr>
            <w:tcW w:w="2547" w:type="dxa"/>
          </w:tcPr>
          <w:p w14:paraId="53127063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</w:tcBorders>
          </w:tcPr>
          <w:p w14:paraId="056E67C0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778EE5CC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4012B407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2B6B98C8" w14:textId="77777777" w:rsidTr="00464753">
        <w:tc>
          <w:tcPr>
            <w:tcW w:w="2547" w:type="dxa"/>
            <w:shd w:val="clear" w:color="auto" w:fill="BDD6EE" w:themeFill="accent1" w:themeFillTint="66"/>
          </w:tcPr>
          <w:p w14:paraId="4EC95615" w14:textId="4E366CF3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2</w:t>
            </w:r>
          </w:p>
        </w:tc>
        <w:tc>
          <w:tcPr>
            <w:tcW w:w="2149" w:type="dxa"/>
            <w:shd w:val="clear" w:color="auto" w:fill="BDD6EE" w:themeFill="accent1" w:themeFillTint="66"/>
          </w:tcPr>
          <w:p w14:paraId="1CF830A9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786F8361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69102515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314AEF" w:rsidRPr="009F5D4B" w14:paraId="06E3CFC4" w14:textId="77777777" w:rsidTr="00464753">
        <w:tc>
          <w:tcPr>
            <w:tcW w:w="2547" w:type="dxa"/>
            <w:shd w:val="clear" w:color="auto" w:fill="DEEAF6" w:themeFill="accent1" w:themeFillTint="33"/>
          </w:tcPr>
          <w:p w14:paraId="59D0F7B0" w14:textId="0216A134" w:rsidR="00314AEF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0BAFC45" w14:textId="72CE3B96" w:rsidR="00314AEF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06CBB08" w14:textId="49DE6CEB" w:rsidR="00314AEF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6500530" w14:textId="733F057E" w:rsidR="00314AEF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Načrt zdravljenja</w:t>
            </w:r>
          </w:p>
        </w:tc>
      </w:tr>
      <w:tr w:rsidR="00314AEF" w:rsidRPr="009F5D4B" w14:paraId="752C3523" w14:textId="77777777" w:rsidTr="00314AEF"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6CA6570F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6D7E1" w14:textId="7F2A039A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4AF47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4F6C7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12E57A5A" w14:textId="77777777" w:rsidTr="00464753">
        <w:tc>
          <w:tcPr>
            <w:tcW w:w="254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BFF81DE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5E8C1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F1C6A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1E25A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2CDBFC95" w14:textId="77777777" w:rsidTr="00314AEF">
        <w:tc>
          <w:tcPr>
            <w:tcW w:w="2547" w:type="dxa"/>
            <w:tcBorders>
              <w:right w:val="single" w:sz="4" w:space="0" w:color="auto"/>
            </w:tcBorders>
          </w:tcPr>
          <w:p w14:paraId="08939881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3D1F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0D6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2E2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18C63E75" w14:textId="77777777" w:rsidTr="00B9027C">
        <w:tc>
          <w:tcPr>
            <w:tcW w:w="2547" w:type="dxa"/>
          </w:tcPr>
          <w:p w14:paraId="675874DC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</w:tcPr>
          <w:p w14:paraId="47880CB0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</w:tcPr>
          <w:p w14:paraId="495BA3F0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</w:tcPr>
          <w:p w14:paraId="5BAD0C85" w14:textId="77777777" w:rsidR="00B9027C" w:rsidRPr="009F5D4B" w:rsidRDefault="00B9027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6B912FC3" w14:textId="77777777" w:rsidTr="00464753">
        <w:tc>
          <w:tcPr>
            <w:tcW w:w="2547" w:type="dxa"/>
            <w:shd w:val="clear" w:color="auto" w:fill="BDD6EE" w:themeFill="accent1" w:themeFillTint="66"/>
          </w:tcPr>
          <w:p w14:paraId="6BFFD73F" w14:textId="79D5B751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lastRenderedPageBreak/>
              <w:t>BOLNIK 3</w:t>
            </w:r>
          </w:p>
        </w:tc>
        <w:tc>
          <w:tcPr>
            <w:tcW w:w="2149" w:type="dxa"/>
            <w:shd w:val="clear" w:color="auto" w:fill="BDD6EE" w:themeFill="accent1" w:themeFillTint="66"/>
          </w:tcPr>
          <w:p w14:paraId="50F17C81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5B423B00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16DE5C8C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314AEF" w:rsidRPr="009F5D4B" w14:paraId="20C0FD9C" w14:textId="77777777" w:rsidTr="00464753">
        <w:tc>
          <w:tcPr>
            <w:tcW w:w="2547" w:type="dxa"/>
            <w:shd w:val="clear" w:color="auto" w:fill="DEEAF6" w:themeFill="accent1" w:themeFillTint="33"/>
          </w:tcPr>
          <w:p w14:paraId="3BE241ED" w14:textId="7A905912" w:rsidR="00314AEF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2080520" w14:textId="63AE34F3" w:rsidR="00314AEF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8B98946" w14:textId="35DE4B67" w:rsidR="00314AEF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0D40497" w14:textId="021A3ED8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Načrt</w:t>
            </w:r>
            <w:r w:rsidR="00D75CF1"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 xml:space="preserve"> zdravljenja</w:t>
            </w:r>
          </w:p>
        </w:tc>
      </w:tr>
      <w:tr w:rsidR="00314AEF" w:rsidRPr="009F5D4B" w14:paraId="15BDAA2E" w14:textId="77777777" w:rsidTr="00314AEF"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26CDFA9A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13B0E0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54D6D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283674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5EF25811" w14:textId="77777777" w:rsidTr="00464753">
        <w:tc>
          <w:tcPr>
            <w:tcW w:w="254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2836565E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C1BB4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FB423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E8433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314AEF" w:rsidRPr="009F5D4B" w14:paraId="19FF501F" w14:textId="77777777" w:rsidTr="00314AEF">
        <w:tc>
          <w:tcPr>
            <w:tcW w:w="2547" w:type="dxa"/>
            <w:tcBorders>
              <w:right w:val="single" w:sz="4" w:space="0" w:color="auto"/>
            </w:tcBorders>
          </w:tcPr>
          <w:p w14:paraId="12295F38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60F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6890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15C" w14:textId="77777777" w:rsidR="00314AEF" w:rsidRPr="009F5D4B" w:rsidRDefault="00314AEF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0B4315D9" w14:textId="77777777" w:rsidR="00B9027C" w:rsidRPr="009F5D4B" w:rsidRDefault="00B9027C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bookmarkEnd w:id="6"/>
    <w:p w14:paraId="5C02FB3A" w14:textId="77777777" w:rsidR="00CA4A9C" w:rsidRPr="009F5D4B" w:rsidRDefault="00CA4A9C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96CD4CE" w14:textId="423804E2" w:rsidR="00CA4A9C" w:rsidRPr="009F5D4B" w:rsidRDefault="00CA4A9C" w:rsidP="00D94B66">
      <w:pPr>
        <w:pStyle w:val="Odstavekseznama"/>
        <w:numPr>
          <w:ilvl w:val="0"/>
          <w:numId w:val="1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Katera zdravila prejemajo bolniki, ki ste jih spremljali oziroma sodelovali pri izdelavi načrta zdravljenja:</w:t>
      </w:r>
    </w:p>
    <w:p w14:paraId="22C1D2F1" w14:textId="03180E2B" w:rsidR="00CA4A9C" w:rsidRPr="009F5D4B" w:rsidRDefault="00CA4A9C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098"/>
        <w:gridCol w:w="4296"/>
      </w:tblGrid>
      <w:tr w:rsidR="00CA4A9C" w:rsidRPr="009F5D4B" w14:paraId="19EC9E92" w14:textId="77777777" w:rsidTr="00464753">
        <w:tc>
          <w:tcPr>
            <w:tcW w:w="5098" w:type="dxa"/>
            <w:shd w:val="clear" w:color="auto" w:fill="BDD6EE" w:themeFill="accent1" w:themeFillTint="66"/>
          </w:tcPr>
          <w:p w14:paraId="46A80970" w14:textId="65B9E991" w:rsidR="00CA4A9C" w:rsidRPr="009F5D4B" w:rsidRDefault="00CA4A9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1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377EE38E" w14:textId="77777777" w:rsidR="00CA4A9C" w:rsidRPr="009F5D4B" w:rsidRDefault="00CA4A9C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CA4A9C" w:rsidRPr="009F5D4B" w14:paraId="7B2A0E5A" w14:textId="77777777" w:rsidTr="00464753">
        <w:tc>
          <w:tcPr>
            <w:tcW w:w="5098" w:type="dxa"/>
            <w:shd w:val="clear" w:color="auto" w:fill="DEEAF6" w:themeFill="accent1" w:themeFillTint="33"/>
          </w:tcPr>
          <w:p w14:paraId="258C14AB" w14:textId="645C1CD6" w:rsidR="00CA4A9C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Zdravila, ki jih uporablja (učinkovina, odmerjanje)</w:t>
            </w:r>
          </w:p>
        </w:tc>
        <w:tc>
          <w:tcPr>
            <w:tcW w:w="4296" w:type="dxa"/>
            <w:shd w:val="clear" w:color="auto" w:fill="DEEAF6" w:themeFill="accent1" w:themeFillTint="33"/>
          </w:tcPr>
          <w:p w14:paraId="0A019E7E" w14:textId="2390B02A" w:rsidR="00CA4A9C" w:rsidRPr="009F5D4B" w:rsidRDefault="00FD4D43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Kako</w:t>
            </w:r>
            <w:r w:rsidR="00D75CF1"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 xml:space="preserve"> to z</w:t>
            </w: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dravilo učinkuje</w:t>
            </w:r>
            <w:r w:rsidR="00D75CF1"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?</w:t>
            </w:r>
          </w:p>
        </w:tc>
      </w:tr>
      <w:tr w:rsidR="00CA4A9C" w:rsidRPr="009F5D4B" w14:paraId="690FE76D" w14:textId="77777777" w:rsidTr="00464753">
        <w:tc>
          <w:tcPr>
            <w:tcW w:w="5098" w:type="dxa"/>
          </w:tcPr>
          <w:p w14:paraId="483146A7" w14:textId="77777777" w:rsidR="00CA4A9C" w:rsidRPr="009F5D4B" w:rsidRDefault="00CA4A9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3AAAFCC3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101FD5BE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1C21FFCD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2B2A46BB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177596F2" w14:textId="19E2C19C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296" w:type="dxa"/>
          </w:tcPr>
          <w:p w14:paraId="152C8C52" w14:textId="77777777" w:rsidR="00CA4A9C" w:rsidRPr="009F5D4B" w:rsidRDefault="00CA4A9C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D75CF1" w:rsidRPr="009F5D4B" w14:paraId="08CDF1DA" w14:textId="77777777" w:rsidTr="00464753">
        <w:tc>
          <w:tcPr>
            <w:tcW w:w="5098" w:type="dxa"/>
            <w:shd w:val="clear" w:color="auto" w:fill="BDD6EE" w:themeFill="accent1" w:themeFillTint="66"/>
          </w:tcPr>
          <w:p w14:paraId="7431A108" w14:textId="24C1EBD6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2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2EFBB14F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D75CF1" w:rsidRPr="009F5D4B" w14:paraId="5E841FAA" w14:textId="77777777" w:rsidTr="00464753">
        <w:tc>
          <w:tcPr>
            <w:tcW w:w="5098" w:type="dxa"/>
            <w:shd w:val="clear" w:color="auto" w:fill="DEEAF6" w:themeFill="accent1" w:themeFillTint="33"/>
          </w:tcPr>
          <w:p w14:paraId="5FC3FCFA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Zdravila, ki jih uporablja (učinkovina, odmerjanje)</w:t>
            </w:r>
          </w:p>
        </w:tc>
        <w:tc>
          <w:tcPr>
            <w:tcW w:w="4296" w:type="dxa"/>
            <w:shd w:val="clear" w:color="auto" w:fill="DEEAF6" w:themeFill="accent1" w:themeFillTint="33"/>
          </w:tcPr>
          <w:p w14:paraId="7CCCF947" w14:textId="4FDABF0A" w:rsidR="00D75CF1" w:rsidRPr="009F5D4B" w:rsidRDefault="00FD4D43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Kako</w:t>
            </w:r>
            <w:r w:rsidR="00D75CF1"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 xml:space="preserve"> to zdravilo </w:t>
            </w: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učinkuje</w:t>
            </w:r>
            <w:r w:rsidR="00D75CF1"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?</w:t>
            </w:r>
          </w:p>
        </w:tc>
      </w:tr>
      <w:tr w:rsidR="00D75CF1" w:rsidRPr="009F5D4B" w14:paraId="25D4228A" w14:textId="77777777" w:rsidTr="00464753">
        <w:tc>
          <w:tcPr>
            <w:tcW w:w="5098" w:type="dxa"/>
          </w:tcPr>
          <w:p w14:paraId="6EB382BF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4E347CE1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680CE58E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469AB48F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6DE55108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286E1080" w14:textId="79AFF20A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296" w:type="dxa"/>
          </w:tcPr>
          <w:p w14:paraId="217BCF80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D75CF1" w:rsidRPr="009F5D4B" w14:paraId="25F5042C" w14:textId="77777777" w:rsidTr="00464753">
        <w:tc>
          <w:tcPr>
            <w:tcW w:w="5098" w:type="dxa"/>
            <w:shd w:val="clear" w:color="auto" w:fill="BDD6EE" w:themeFill="accent1" w:themeFillTint="66"/>
          </w:tcPr>
          <w:p w14:paraId="40D20906" w14:textId="34B4F7B8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3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54B1040B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D75CF1" w:rsidRPr="009F5D4B" w14:paraId="42D37AFC" w14:textId="77777777" w:rsidTr="00464753">
        <w:tc>
          <w:tcPr>
            <w:tcW w:w="5098" w:type="dxa"/>
            <w:shd w:val="clear" w:color="auto" w:fill="DEEAF6" w:themeFill="accent1" w:themeFillTint="33"/>
          </w:tcPr>
          <w:p w14:paraId="43ADCE39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Zdravila, ki jih uporablja (učinkovina, odmerjanje)</w:t>
            </w:r>
          </w:p>
        </w:tc>
        <w:tc>
          <w:tcPr>
            <w:tcW w:w="4296" w:type="dxa"/>
            <w:shd w:val="clear" w:color="auto" w:fill="DEEAF6" w:themeFill="accent1" w:themeFillTint="33"/>
          </w:tcPr>
          <w:p w14:paraId="7DCD2A0F" w14:textId="6E0289BF" w:rsidR="00D75CF1" w:rsidRPr="009F5D4B" w:rsidRDefault="00FD4D43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Kako to zdravilo učinkuje</w:t>
            </w:r>
            <w:r w:rsidR="00D75CF1"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?</w:t>
            </w:r>
          </w:p>
        </w:tc>
      </w:tr>
      <w:tr w:rsidR="00D75CF1" w:rsidRPr="009F5D4B" w14:paraId="6C4A8086" w14:textId="77777777" w:rsidTr="00464753">
        <w:tc>
          <w:tcPr>
            <w:tcW w:w="5098" w:type="dxa"/>
            <w:shd w:val="clear" w:color="auto" w:fill="FFFFFF" w:themeFill="background1"/>
          </w:tcPr>
          <w:p w14:paraId="7AB97890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39E12900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0654F067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78BBDA6F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567F5CDE" w14:textId="70E76934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296" w:type="dxa"/>
            <w:shd w:val="clear" w:color="auto" w:fill="FFFFFF" w:themeFill="background1"/>
          </w:tcPr>
          <w:p w14:paraId="6F1AA576" w14:textId="77777777" w:rsidR="00D75CF1" w:rsidRPr="009F5D4B" w:rsidRDefault="00D75CF1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4CE42E22" w14:textId="77777777" w:rsidR="00CA4A9C" w:rsidRPr="009F5D4B" w:rsidRDefault="00CA4A9C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5ABE3D9" w14:textId="3C909DC8" w:rsidR="00CA4A9C" w:rsidRPr="009F5D4B" w:rsidRDefault="00F8018B" w:rsidP="00D94B66">
      <w:pPr>
        <w:pStyle w:val="Odstavekseznama"/>
        <w:numPr>
          <w:ilvl w:val="0"/>
          <w:numId w:val="16"/>
        </w:num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E7CE7">
        <w:rPr>
          <w:rFonts w:ascii="Calibri" w:eastAsiaTheme="minorHAnsi" w:hAnsi="Calibri" w:cs="Calibri"/>
          <w:sz w:val="24"/>
          <w:szCs w:val="24"/>
          <w:lang w:eastAsia="en-US"/>
        </w:rPr>
        <w:t xml:space="preserve">Oceni stanje zmogljivosti (po WHO ali </w:t>
      </w:r>
      <w:proofErr w:type="spellStart"/>
      <w:r w:rsidRPr="009E7CE7">
        <w:rPr>
          <w:rFonts w:ascii="Calibri" w:eastAsiaTheme="minorHAnsi" w:hAnsi="Calibri" w:cs="Calibri"/>
          <w:sz w:val="24"/>
          <w:szCs w:val="24"/>
          <w:lang w:eastAsia="en-US"/>
        </w:rPr>
        <w:t>Karnofsky</w:t>
      </w:r>
      <w:proofErr w:type="spellEnd"/>
      <w:r w:rsidRPr="009E7CE7">
        <w:rPr>
          <w:rFonts w:ascii="Calibri" w:eastAsiaTheme="minorHAnsi" w:hAnsi="Calibri" w:cs="Calibri"/>
          <w:sz w:val="24"/>
          <w:szCs w:val="24"/>
          <w:lang w:eastAsia="en-US"/>
        </w:rPr>
        <w:t>) za te tri bolnike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098"/>
        <w:gridCol w:w="4296"/>
      </w:tblGrid>
      <w:tr w:rsidR="00F8018B" w:rsidRPr="009F5D4B" w14:paraId="17AAD26F" w14:textId="77777777" w:rsidTr="00F8018B">
        <w:tc>
          <w:tcPr>
            <w:tcW w:w="5098" w:type="dxa"/>
            <w:shd w:val="clear" w:color="auto" w:fill="BDD6EE" w:themeFill="accent1" w:themeFillTint="66"/>
          </w:tcPr>
          <w:p w14:paraId="23092049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1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30285DFF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F8018B" w:rsidRPr="009F5D4B" w14:paraId="2BD22B88" w14:textId="77777777" w:rsidTr="00F8018B">
        <w:tc>
          <w:tcPr>
            <w:tcW w:w="5098" w:type="dxa"/>
          </w:tcPr>
          <w:p w14:paraId="3B4F2BB8" w14:textId="6F6D9BD9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Ocena zmogljivosti</w:t>
            </w:r>
          </w:p>
          <w:p w14:paraId="674CF906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0EFA4A74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296" w:type="dxa"/>
          </w:tcPr>
          <w:p w14:paraId="3306ED81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F8018B" w:rsidRPr="009F5D4B" w14:paraId="2A9375E1" w14:textId="77777777" w:rsidTr="00F8018B">
        <w:tc>
          <w:tcPr>
            <w:tcW w:w="5098" w:type="dxa"/>
            <w:shd w:val="clear" w:color="auto" w:fill="BDD6EE" w:themeFill="accent1" w:themeFillTint="66"/>
          </w:tcPr>
          <w:p w14:paraId="38DCC6B1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2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08BF3651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F8018B" w:rsidRPr="009F5D4B" w14:paraId="66D14761" w14:textId="77777777" w:rsidTr="00F8018B">
        <w:tc>
          <w:tcPr>
            <w:tcW w:w="5098" w:type="dxa"/>
          </w:tcPr>
          <w:p w14:paraId="572D0D26" w14:textId="77777777" w:rsidR="00FD4D43" w:rsidRPr="009F5D4B" w:rsidRDefault="00FD4D43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lastRenderedPageBreak/>
              <w:t>Ocena zmogljivosti</w:t>
            </w:r>
          </w:p>
          <w:p w14:paraId="2BF5D44C" w14:textId="356EE96C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10DE3A42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386DB6DE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296" w:type="dxa"/>
          </w:tcPr>
          <w:p w14:paraId="640D21A9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  <w:tr w:rsidR="00F8018B" w:rsidRPr="009F5D4B" w14:paraId="63ABCDA5" w14:textId="77777777" w:rsidTr="00F8018B">
        <w:tc>
          <w:tcPr>
            <w:tcW w:w="5098" w:type="dxa"/>
            <w:shd w:val="clear" w:color="auto" w:fill="BDD6EE" w:themeFill="accent1" w:themeFillTint="66"/>
          </w:tcPr>
          <w:p w14:paraId="05AC3F2A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BOLNIK 3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3BFFE974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</w:tr>
      <w:tr w:rsidR="00F8018B" w:rsidRPr="009F5D4B" w14:paraId="2D5F621C" w14:textId="77777777" w:rsidTr="00F8018B">
        <w:tc>
          <w:tcPr>
            <w:tcW w:w="5098" w:type="dxa"/>
            <w:shd w:val="clear" w:color="auto" w:fill="FFFFFF" w:themeFill="background1"/>
          </w:tcPr>
          <w:p w14:paraId="1F4CC238" w14:textId="77777777" w:rsidR="00FD4D43" w:rsidRPr="009F5D4B" w:rsidRDefault="00FD4D43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Ocena zmogljivosti</w:t>
            </w:r>
          </w:p>
          <w:p w14:paraId="69E828C7" w14:textId="1E77876D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0A713ABB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34E6C2A5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296" w:type="dxa"/>
            <w:shd w:val="clear" w:color="auto" w:fill="FFFFFF" w:themeFill="background1"/>
          </w:tcPr>
          <w:p w14:paraId="13C5FBF3" w14:textId="77777777" w:rsidR="00F8018B" w:rsidRPr="009F5D4B" w:rsidRDefault="00F8018B" w:rsidP="00D94B66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124B9743" w14:textId="77777777" w:rsidR="00CA4A9C" w:rsidRPr="009F5D4B" w:rsidRDefault="00CA4A9C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4F053FE" w14:textId="77777777" w:rsidR="002822F5" w:rsidRPr="009F5D4B" w:rsidRDefault="002822F5" w:rsidP="00D94B66">
      <w:pPr>
        <w:pStyle w:val="Odstavekseznama"/>
        <w:suppressAutoHyphens w:val="0"/>
        <w:spacing w:after="160" w:line="259" w:lineRule="auto"/>
        <w:ind w:left="360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</w:p>
    <w:p w14:paraId="2474BDA4" w14:textId="44FF65C7" w:rsidR="00CB57FA" w:rsidRPr="009F5D4B" w:rsidRDefault="00314AEF" w:rsidP="00D94B66">
      <w:pPr>
        <w:pStyle w:val="Odstavekseznama"/>
        <w:numPr>
          <w:ilvl w:val="0"/>
          <w:numId w:val="26"/>
        </w:num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sz w:val="24"/>
          <w:szCs w:val="24"/>
          <w:lang w:eastAsia="en-US"/>
        </w:rPr>
        <w:t>VEŠČINE</w:t>
      </w:r>
    </w:p>
    <w:p w14:paraId="53949A5F" w14:textId="77777777" w:rsidR="00D75CF1" w:rsidRPr="009F5D4B" w:rsidRDefault="00D75CF1" w:rsidP="00D94B66">
      <w:pPr>
        <w:pStyle w:val="Odstavekseznama"/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</w:p>
    <w:p w14:paraId="79D9B760" w14:textId="6A4868D1" w:rsidR="00314AEF" w:rsidRPr="009F5D4B" w:rsidRDefault="00314AEF" w:rsidP="00D94B66">
      <w:pPr>
        <w:pStyle w:val="Odstavekseznama"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sz w:val="24"/>
          <w:szCs w:val="24"/>
          <w:lang w:eastAsia="en-US"/>
        </w:rPr>
        <w:t>Anamneza in status (zapis 5-krat):</w:t>
      </w:r>
    </w:p>
    <w:p w14:paraId="75D0CA47" w14:textId="6B3FCB6E" w:rsidR="00314AEF" w:rsidRPr="009F5D4B" w:rsidRDefault="00314AE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</w:p>
    <w:p w14:paraId="096C1DB8" w14:textId="10DC3EBC" w:rsidR="00314AEF" w:rsidRPr="009F5D4B" w:rsidRDefault="00314AE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</w:p>
    <w:p w14:paraId="6C5F7129" w14:textId="66A5DBCF" w:rsidR="00314AEF" w:rsidRPr="009F5D4B" w:rsidRDefault="00314AE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</w:p>
    <w:p w14:paraId="03EE8F29" w14:textId="45085B2C" w:rsidR="00314AEF" w:rsidRPr="009F5D4B" w:rsidRDefault="00314AE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</w:p>
    <w:p w14:paraId="6C9E7D60" w14:textId="54018171" w:rsidR="00314AEF" w:rsidRPr="009F5D4B" w:rsidRDefault="00314AEF" w:rsidP="00D94B66">
      <w:pPr>
        <w:pStyle w:val="Odstavekseznama"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sz w:val="24"/>
          <w:szCs w:val="24"/>
          <w:lang w:eastAsia="en-US"/>
        </w:rPr>
        <w:t>Ostale veščine, ki sem jih izvajal (pasivno ali aktivno):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394"/>
      </w:tblGrid>
      <w:tr w:rsidR="00CB57FA" w:rsidRPr="009F5D4B" w14:paraId="2CB56CA6" w14:textId="77777777" w:rsidTr="000A69D3">
        <w:trPr>
          <w:trHeight w:val="561"/>
        </w:trPr>
        <w:tc>
          <w:tcPr>
            <w:tcW w:w="939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657ADDA" w14:textId="447ABC23" w:rsidR="00CB57FA" w:rsidRPr="009F5D4B" w:rsidRDefault="00CB57FA" w:rsidP="00D94B66">
            <w:pPr>
              <w:suppressAutoHyphens w:val="0"/>
              <w:jc w:val="both"/>
              <w:rPr>
                <w:rFonts w:ascii="Calibri" w:eastAsiaTheme="minorHAnsi" w:hAnsi="Calibri" w:cs="Calibri"/>
                <w:b/>
                <w:bCs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bCs/>
                <w:sz w:val="24"/>
                <w:szCs w:val="24"/>
                <w:lang w:eastAsia="en-US"/>
              </w:rPr>
              <w:t>VEŠČINE</w:t>
            </w:r>
          </w:p>
        </w:tc>
      </w:tr>
    </w:tbl>
    <w:tbl>
      <w:tblPr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1276"/>
        <w:gridCol w:w="3163"/>
      </w:tblGrid>
      <w:tr w:rsidR="009018CE" w:rsidRPr="009F5D4B" w14:paraId="76C6A6C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36B0" w14:textId="3274D91B" w:rsidR="009018CE" w:rsidRPr="009F5D4B" w:rsidRDefault="00961365" w:rsidP="00961365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61365">
              <w:rPr>
                <w:rFonts w:asciiTheme="minorHAnsi" w:hAnsiTheme="minorHAnsi" w:cstheme="minorHAnsi"/>
                <w:sz w:val="24"/>
                <w:szCs w:val="24"/>
              </w:rPr>
              <w:t xml:space="preserve">Odvzem kužnin (hemokultura, urinokultura, </w:t>
            </w:r>
            <w:proofErr w:type="spellStart"/>
            <w:r w:rsidRPr="00961365">
              <w:rPr>
                <w:rFonts w:asciiTheme="minorHAnsi" w:hAnsiTheme="minorHAnsi" w:cstheme="minorHAnsi"/>
                <w:sz w:val="24"/>
                <w:szCs w:val="24"/>
              </w:rPr>
              <w:t>koprokultura</w:t>
            </w:r>
            <w:proofErr w:type="spellEnd"/>
            <w:r w:rsidRPr="00961365">
              <w:rPr>
                <w:rFonts w:asciiTheme="minorHAnsi" w:hAnsiTheme="minorHAnsi" w:cstheme="minorHAnsi"/>
                <w:sz w:val="24"/>
                <w:szCs w:val="24"/>
              </w:rPr>
              <w:t>, izmeček, bris žrela, bris nosno/žrelnega prostora, brisi ran itd.)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18A3EE" w14:textId="1AB2EE63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CA2905" w14:textId="77777777" w:rsidR="009018CE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  <w:p w14:paraId="28559876" w14:textId="47B9B7BA" w:rsidR="00961365" w:rsidRPr="009F5D4B" w:rsidRDefault="00961365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9018CE" w:rsidRPr="009F5D4B" w14:paraId="03DD5FC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1E2C" w14:textId="60366228" w:rsidR="009018CE" w:rsidRPr="009F5D4B" w:rsidRDefault="00D82FEC" w:rsidP="00D94B66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56FD5">
              <w:rPr>
                <w:rFonts w:asciiTheme="minorHAnsi" w:hAnsiTheme="minorHAnsi" w:cstheme="minorHAnsi"/>
                <w:sz w:val="24"/>
                <w:szCs w:val="24"/>
              </w:rPr>
              <w:t>Odvzem brisa sečnice za preiskave na spolno prenosljive okužbe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075DD2" w14:textId="1844AC94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A700FA" w14:textId="3BBB066B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50011835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DAF1" w14:textId="1E380D5B" w:rsidR="009018CE" w:rsidRPr="009F5D4B" w:rsidRDefault="00D82FEC" w:rsidP="00D94B66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56FD5">
              <w:rPr>
                <w:rFonts w:asciiTheme="minorHAnsi" w:hAnsiTheme="minorHAnsi" w:cstheme="minorHAnsi"/>
                <w:sz w:val="24"/>
                <w:szCs w:val="24"/>
              </w:rPr>
              <w:t xml:space="preserve">Odvzem brisa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rektuma</w:t>
            </w:r>
            <w:r w:rsidRPr="00756FD5">
              <w:rPr>
                <w:rFonts w:asciiTheme="minorHAnsi" w:hAnsiTheme="minorHAnsi" w:cstheme="minorHAnsi"/>
                <w:sz w:val="24"/>
                <w:szCs w:val="24"/>
              </w:rPr>
              <w:t xml:space="preserve"> na spolno prenosljive okužbe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CC347B" w14:textId="45BB0323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061FDC" w14:textId="2D31B931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535769D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8890" w14:textId="1E3EE250" w:rsidR="009018CE" w:rsidRPr="009F5D4B" w:rsidRDefault="00D82FEC" w:rsidP="00D94B66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56FD5">
              <w:rPr>
                <w:rFonts w:asciiTheme="minorHAnsi" w:hAnsiTheme="minorHAnsi" w:cstheme="minorHAnsi"/>
                <w:sz w:val="24"/>
                <w:szCs w:val="24"/>
              </w:rPr>
              <w:t>Odvzem nadzornih kužnin</w:t>
            </w:r>
            <w:r w:rsidR="009018CE"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5D7F4" w14:textId="7E6A20D1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DA64BD" w14:textId="0B0570C0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5DB9A5C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673A" w14:textId="77D30AF9" w:rsidR="009018CE" w:rsidRPr="009F5D4B" w:rsidRDefault="00D82FEC" w:rsidP="00D82FEC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D82FEC">
              <w:rPr>
                <w:rFonts w:asciiTheme="minorHAnsi" w:hAnsiTheme="minorHAnsi" w:cstheme="minorHAnsi"/>
                <w:sz w:val="24"/>
                <w:szCs w:val="24"/>
              </w:rPr>
              <w:t>Lumbalna punkcija in mikroskopski pregled likvorja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D60665" w14:textId="77E5DF6D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C020DD" w14:textId="0879AED8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1B677E2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83FF" w14:textId="4CB1860F" w:rsidR="00374A91" w:rsidRPr="00374A91" w:rsidRDefault="00374A91" w:rsidP="00374A91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74A9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Odvzem in mikroskopska ocena </w:t>
            </w:r>
            <w:proofErr w:type="spellStart"/>
            <w:r w:rsidRPr="00374A91">
              <w:rPr>
                <w:rFonts w:asciiTheme="minorHAnsi" w:hAnsiTheme="minorHAnsi" w:cstheme="minorHAnsi"/>
                <w:sz w:val="24"/>
                <w:szCs w:val="24"/>
              </w:rPr>
              <w:t>skarifikata</w:t>
            </w:r>
            <w:proofErr w:type="spellEnd"/>
            <w:r w:rsidRPr="00374A91">
              <w:rPr>
                <w:rFonts w:asciiTheme="minorHAnsi" w:hAnsiTheme="minorHAnsi" w:cstheme="minorHAnsi"/>
                <w:sz w:val="24"/>
                <w:szCs w:val="24"/>
              </w:rPr>
              <w:t xml:space="preserve"> kože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618FDC3" w14:textId="3AB307F8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CBE619" w14:textId="55020B9A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73920" w14:textId="4444B3FD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1A8E5E5E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E114" w14:textId="21CDD5CC" w:rsidR="008320D5" w:rsidRPr="008320D5" w:rsidRDefault="008320D5" w:rsidP="008320D5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20D5">
              <w:rPr>
                <w:rFonts w:asciiTheme="minorHAnsi" w:hAnsiTheme="minorHAnsi" w:cstheme="minorHAnsi"/>
                <w:sz w:val="24"/>
                <w:szCs w:val="24"/>
              </w:rPr>
              <w:t>Ekscizija kože, podkožja in mišice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C5E9B57" w14:textId="5E8A36A3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A5344" w14:textId="394BB238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D91884" w14:textId="4306A535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4FDF9BF0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D44F" w14:textId="3A447255" w:rsidR="008320D5" w:rsidRPr="008320D5" w:rsidRDefault="008320D5" w:rsidP="008320D5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20D5">
              <w:rPr>
                <w:rFonts w:asciiTheme="minorHAnsi" w:hAnsiTheme="minorHAnsi" w:cstheme="minorHAnsi"/>
                <w:sz w:val="24"/>
                <w:szCs w:val="24"/>
              </w:rPr>
              <w:t xml:space="preserve">Plevralna punkcija in mikroskopski pregled </w:t>
            </w:r>
            <w:proofErr w:type="spellStart"/>
            <w:r w:rsidRPr="008320D5">
              <w:rPr>
                <w:rFonts w:asciiTheme="minorHAnsi" w:hAnsiTheme="minorHAnsi" w:cstheme="minorHAnsi"/>
                <w:sz w:val="24"/>
                <w:szCs w:val="24"/>
              </w:rPr>
              <w:t>punktata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2C6EA87" w14:textId="55B3CF19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202798" w14:textId="5366B2DF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9BB0EF" w14:textId="73177EC3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580A46C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1B3B" w14:textId="0EB9FA98" w:rsidR="009018CE" w:rsidRPr="009F5D4B" w:rsidRDefault="008320D5" w:rsidP="008320D5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8320D5">
              <w:rPr>
                <w:rFonts w:asciiTheme="minorHAnsi" w:hAnsiTheme="minorHAnsi" w:cstheme="minorHAnsi"/>
                <w:sz w:val="24"/>
                <w:szCs w:val="24"/>
              </w:rPr>
              <w:t xml:space="preserve">Abdominalna punkcija in mikroskopski pregled </w:t>
            </w:r>
            <w:proofErr w:type="spellStart"/>
            <w:r w:rsidRPr="008320D5">
              <w:rPr>
                <w:rFonts w:asciiTheme="minorHAnsi" w:hAnsiTheme="minorHAnsi" w:cstheme="minorHAnsi"/>
                <w:sz w:val="24"/>
                <w:szCs w:val="24"/>
              </w:rPr>
              <w:t>punktata</w:t>
            </w:r>
            <w:proofErr w:type="spellEnd"/>
            <w:r w:rsidR="009018CE"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7867E" w14:textId="211B8B53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8F645E" w14:textId="3BBFBDBC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4D6FBBE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B101" w14:textId="6D691F16" w:rsidR="008320D5" w:rsidRPr="008320D5" w:rsidRDefault="008320D5" w:rsidP="008320D5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8320D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Priprava</w:t>
            </w:r>
            <w:proofErr w:type="spellEnd"/>
            <w:r w:rsidRPr="008320D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in </w:t>
            </w:r>
            <w:proofErr w:type="spellStart"/>
            <w:r w:rsidRPr="008320D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pregled</w:t>
            </w:r>
            <w:proofErr w:type="spellEnd"/>
            <w:r w:rsidRPr="008320D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8320D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krvnega</w:t>
            </w:r>
            <w:proofErr w:type="spellEnd"/>
            <w:r w:rsidRPr="008320D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8320D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razmaza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</w:p>
          <w:p w14:paraId="1D496DCD" w14:textId="0657B28A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6057A" w14:textId="5D429377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0CCF0B" w14:textId="1414B303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413F350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8A2F" w14:textId="2ED7A85D" w:rsidR="008320D5" w:rsidRPr="008320D5" w:rsidRDefault="008320D5" w:rsidP="008320D5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20D5">
              <w:rPr>
                <w:rFonts w:asciiTheme="minorHAnsi" w:hAnsiTheme="minorHAnsi" w:cstheme="minorHAnsi"/>
                <w:sz w:val="24"/>
                <w:szCs w:val="24"/>
              </w:rPr>
              <w:t>Ocena diferencialne krvne slike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2885DC4" w14:textId="7FC86214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201AB" w14:textId="5D51E077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86D251" w14:textId="5B4DD1E8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9018CE" w:rsidRPr="009F5D4B" w14:paraId="7A7D6A8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4CCD" w14:textId="32105E19" w:rsidR="009018CE" w:rsidRPr="009F5D4B" w:rsidRDefault="008320D5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756FD5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>Priprava in pregled goste kaplje</w:t>
            </w:r>
            <w:r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0631D6" w14:textId="2CF0D7D6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B29EA8" w14:textId="217BA9BB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2BB43F36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5CB2" w14:textId="6F24172C" w:rsidR="008320D5" w:rsidRPr="009F5D4B" w:rsidRDefault="0096136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N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>avodila za pravilen odvzem urina za analizo.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89D86D" w14:textId="4DDB7CF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40BD8B" w14:textId="0C2905B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C5E3F65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B98F" w14:textId="65F47B1E" w:rsidR="008320D5" w:rsidRPr="009F5D4B" w:rsidRDefault="0096136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K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>ateterizacij</w:t>
            </w: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a</w:t>
            </w:r>
            <w:proofErr w:type="spellEnd"/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 mehurja pri moškem in ženski.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80781A" w14:textId="2A1520C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8C7B2C" w14:textId="618A56A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37E58EB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DBA2" w14:textId="11AB830E" w:rsidR="008320D5" w:rsidRPr="009F5D4B" w:rsidRDefault="0096136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I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>nterpret</w:t>
            </w: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acija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 osnovne biokemične preiskave urina s testnimi lističi.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0BCCE" w14:textId="5F1CCDB0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7F456" w14:textId="322647D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66E1B4D" w14:textId="77777777" w:rsidTr="008320D5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C58A" w14:textId="7A1701C3" w:rsidR="008320D5" w:rsidRPr="009F5D4B" w:rsidRDefault="0096136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I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>nterpret</w:t>
            </w: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acija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 izvid</w:t>
            </w: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a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 sedimenta urina</w:t>
            </w: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C72EC7" w14:textId="3DE0105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5A54A4" w14:textId="3B41B61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530A590" w14:textId="77777777" w:rsidTr="008320D5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B446" w14:textId="77777777" w:rsidR="00F00C92" w:rsidRPr="008320D5" w:rsidRDefault="00F00C92" w:rsidP="00F00C92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  <w:lang w:val="sv-SE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Interpretacija</w:t>
            </w:r>
            <w:r w:rsidRPr="008320D5">
              <w:rPr>
                <w:rFonts w:asciiTheme="minorHAnsi" w:hAnsiTheme="minorHAnsi" w:cstheme="minorHAnsi"/>
                <w:sz w:val="24"/>
                <w:szCs w:val="24"/>
              </w:rPr>
              <w:t xml:space="preserve"> mikrobioloških izvidov kužnin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91A3F65" w14:textId="67D8B3B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FF1194" w14:textId="5FF4995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25FC4" w14:textId="64DE328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2329DDFB" w14:textId="77777777" w:rsidTr="008320D5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6A78" w14:textId="7608A0D9" w:rsidR="008320D5" w:rsidRPr="009F5D4B" w:rsidRDefault="008320D5" w:rsidP="00F00C92">
            <w:pPr>
              <w:suppressAutoHyphens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D3951" w14:textId="0584E72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AC82FD" w14:textId="0A6C1F3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585003FE" w14:textId="77777777" w:rsidTr="008320D5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C1E05" w14:textId="77777777" w:rsidR="00B20050" w:rsidRPr="00B20050" w:rsidRDefault="00B20050" w:rsidP="00B20050">
            <w:pPr>
              <w:suppressAutoHyphens w:val="0"/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0050">
              <w:rPr>
                <w:rFonts w:ascii="Calibri" w:hAnsi="Calibri" w:cs="Calibri"/>
                <w:sz w:val="24"/>
                <w:szCs w:val="24"/>
              </w:rPr>
              <w:t>Poznavanje kožnih eflorescenc</w:t>
            </w:r>
          </w:p>
          <w:p w14:paraId="1835B742" w14:textId="440FAE8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426FB" w14:textId="7F565D6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185A62" w14:textId="37A83825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55E1BC54" w14:textId="77777777" w:rsidTr="008320D5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E0DE" w14:textId="77777777" w:rsidR="00B20050" w:rsidRPr="00B20050" w:rsidRDefault="00B20050" w:rsidP="00B20050">
            <w:pPr>
              <w:suppressAutoHyphens w:val="0"/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0050">
              <w:rPr>
                <w:rFonts w:ascii="Calibri" w:hAnsi="Calibri" w:cs="Calibri"/>
                <w:sz w:val="24"/>
                <w:szCs w:val="24"/>
              </w:rPr>
              <w:lastRenderedPageBreak/>
              <w:t>Ocena fenotipa kože</w:t>
            </w:r>
          </w:p>
          <w:p w14:paraId="10B60F6E" w14:textId="28A82BA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7AA583" w14:textId="72337AE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C4F10" w14:textId="27698EA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FBBA7F2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C01A" w14:textId="6C94831A" w:rsidR="008320D5" w:rsidRPr="009F5D4B" w:rsidRDefault="00B2005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Ocena melanocitnih kožnih lezij z ABCDE kriteriji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909145" w14:textId="0E4A1F7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1C628" w14:textId="1E9922B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5BBEB72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54E2" w14:textId="77777777" w:rsidR="00B20050" w:rsidRPr="00B20050" w:rsidRDefault="00B20050" w:rsidP="00B20050">
            <w:pPr>
              <w:suppressAutoHyphens w:val="0"/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0050">
              <w:rPr>
                <w:rFonts w:ascii="Calibri" w:hAnsi="Calibri" w:cs="Calibri"/>
                <w:sz w:val="24"/>
                <w:szCs w:val="24"/>
              </w:rPr>
              <w:t xml:space="preserve">Osnove </w:t>
            </w:r>
            <w:proofErr w:type="spellStart"/>
            <w:r w:rsidRPr="00B20050">
              <w:rPr>
                <w:rFonts w:ascii="Calibri" w:hAnsi="Calibri" w:cs="Calibri"/>
                <w:sz w:val="24"/>
                <w:szCs w:val="24"/>
              </w:rPr>
              <w:t>dermatoskopije</w:t>
            </w:r>
            <w:proofErr w:type="spellEnd"/>
          </w:p>
          <w:p w14:paraId="0D26F0B1" w14:textId="45F1474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C80DB" w14:textId="4EF456C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82121" w14:textId="6F74F9E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A818C74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4303" w14:textId="0FBA15C9" w:rsidR="008320D5" w:rsidRPr="009F5D4B" w:rsidRDefault="00B2005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Biopsija kože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BB8AF" w14:textId="3F31391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78EF4F" w14:textId="655687D0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947BF29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276A" w14:textId="66D0BFA1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 xml:space="preserve">Test za </w:t>
            </w:r>
            <w:proofErr w:type="spellStart"/>
            <w:r w:rsidRPr="001C3045">
              <w:rPr>
                <w:rFonts w:ascii="Calibri" w:hAnsi="Calibri" w:cs="Calibri"/>
                <w:sz w:val="24"/>
                <w:szCs w:val="24"/>
              </w:rPr>
              <w:t>dermografizem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2EF4A" w14:textId="043744E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B2C54B" w14:textId="6DF89E6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FB88BC5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7DD6" w14:textId="63062DFF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Provokacijski testi za fizikalno urtikarijo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512A78" w14:textId="6BF4302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7327B" w14:textId="2FDB5A00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7BFA556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04C4" w14:textId="6C790F9D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Krioterapija benignih kožnih sprememb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DECB51" w14:textId="7AC204A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2A9C6B" w14:textId="5DF15BB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CED6CEB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C6CF" w14:textId="62A69033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1C3045">
              <w:rPr>
                <w:rFonts w:ascii="Calibri" w:hAnsi="Calibri" w:cs="Calibri"/>
                <w:sz w:val="24"/>
                <w:szCs w:val="24"/>
              </w:rPr>
              <w:t>Ekshokleacija</w:t>
            </w:r>
            <w:proofErr w:type="spellEnd"/>
            <w:r w:rsidRPr="001C3045">
              <w:rPr>
                <w:rFonts w:ascii="Calibri" w:hAnsi="Calibri" w:cs="Calibri"/>
                <w:sz w:val="24"/>
                <w:szCs w:val="24"/>
              </w:rPr>
              <w:t xml:space="preserve"> benignih kožnih sprememb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75C29F" w14:textId="0697ED1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B83C47" w14:textId="0FC4AB0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2B8E30C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80C3" w14:textId="75ECA843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Nanos obkladka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08964" w14:textId="39B17410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37EEB" w14:textId="0C19255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50D7A816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2FDB" w14:textId="3CBF6D96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Oskrba kronične razjede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97BF00" w14:textId="48666C8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71FB0" w14:textId="57660E2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247D1A4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2549" w14:textId="2021DD30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Namestitev kompresijskega povoja pri kronični venski bolezni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9B64CB" w14:textId="6225BB0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76A293" w14:textId="5DFDC5F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C1C1389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8487" w14:textId="7B67722E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Odvzem brisa kože in sluznic za mikrobiološko analizo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E303F0" w14:textId="1746EB2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1AE04F" w14:textId="355BFBB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5D49DBFE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4AA1" w14:textId="4D78BBF2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 xml:space="preserve">Odvzem </w:t>
            </w:r>
            <w:proofErr w:type="spellStart"/>
            <w:r w:rsidRPr="001C3045">
              <w:rPr>
                <w:rFonts w:ascii="Calibri" w:hAnsi="Calibri" w:cs="Calibri"/>
                <w:sz w:val="24"/>
                <w:szCs w:val="24"/>
              </w:rPr>
              <w:t>skarifikata</w:t>
            </w:r>
            <w:proofErr w:type="spellEnd"/>
            <w:r w:rsidRPr="001C3045">
              <w:rPr>
                <w:rFonts w:ascii="Calibri" w:hAnsi="Calibri" w:cs="Calibri"/>
                <w:sz w:val="24"/>
                <w:szCs w:val="24"/>
              </w:rPr>
              <w:t xml:space="preserve"> (kože, nohtov, sluznic) in mikroskopska analiza za glive in kožne parazite/pršice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9F6DB" w14:textId="59AE2A3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4FE67B" w14:textId="750708F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068F85C7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80D1" w14:textId="77777777" w:rsidR="00F70DB0" w:rsidRPr="00F70DB0" w:rsidRDefault="00F70DB0" w:rsidP="00F70DB0">
            <w:pPr>
              <w:suppressAutoHyphens w:val="0"/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70DB0">
              <w:rPr>
                <w:rFonts w:ascii="Calibri" w:hAnsi="Calibri" w:cs="Calibri"/>
                <w:sz w:val="24"/>
                <w:szCs w:val="24"/>
              </w:rPr>
              <w:t>Pregled kože z Woodovo svetilko</w:t>
            </w:r>
          </w:p>
          <w:p w14:paraId="75897AE8" w14:textId="35233B4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3D1C1B" w14:textId="03E4E9C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6BFB2B" w14:textId="39A5BFC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385BCBC1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DF03" w14:textId="795288C7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lastRenderedPageBreak/>
              <w:t>Interpretacija izvidov mikrobioloških preiskav kože in sluznic v korelaciji z anamnezo in klinično sliko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774704" w14:textId="2CEAF2B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EC1E85" w14:textId="56A9044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0048483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47345" w14:textId="5345777B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Interpretacija izvida kožnih vbodnih testov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6F4D6" w14:textId="3738223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4B7641" w14:textId="3BCE699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C02F7A5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7AD2" w14:textId="65BB4BC9" w:rsidR="008320D5" w:rsidRPr="009F5D4B" w:rsidRDefault="00F70DB0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1C3045">
              <w:rPr>
                <w:rFonts w:ascii="Calibri" w:hAnsi="Calibri" w:cs="Calibri"/>
                <w:sz w:val="24"/>
                <w:szCs w:val="24"/>
              </w:rPr>
              <w:t>Interpretacija izvida epikutanih testov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E08CF9" w14:textId="67514A0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8D1FA0" w14:textId="679632E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1CD7C71D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4976" w14:textId="5662581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860983" w14:textId="6F52F1CF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7B1AB" w14:textId="7612491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48C6645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5CC8" w14:textId="15DB382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3A35CD" w14:textId="0D91FC0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EEED0" w14:textId="5D8A368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7DE40BB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548F" w14:textId="16065EC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84D694" w14:textId="046A6AE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28C36F" w14:textId="383CFA3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BFD2537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23BF" w14:textId="0D6DCE22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7619BF" w14:textId="7B60819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C6998A" w14:textId="0BD7C75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D5DAF92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7FE7" w14:textId="4889B4C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FCA15A" w14:textId="6B97B71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C6CAC5" w14:textId="00CF86C5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A27D2C8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633C" w14:textId="65E952F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CBD8E" w14:textId="5FDB3C45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0B25F" w14:textId="4A0CB535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5FFB82F2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2E8D" w14:textId="4320C6A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DCC6A4" w14:textId="22CDE56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BD5F3D" w14:textId="699F3BD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9E57F4A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6B4F" w14:textId="5B72480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B09708" w14:textId="27EB80A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9EE5DF" w14:textId="5318E15F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52811C0A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2D92" w14:textId="4A429122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4E2542" w14:textId="51F066C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F8527A" w14:textId="50781B0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5E4BD05D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8014" w14:textId="76C6959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C74DF2" w14:textId="3E758D9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05E5C0" w14:textId="317CFE4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0FA3D4DF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62EB" w14:textId="3B65FD0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3090C3" w14:textId="141C4C9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2E55F1" w14:textId="140BE8F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3820A9FF" w14:textId="77777777" w:rsidTr="00F00C92">
        <w:trPr>
          <w:trHeight w:val="26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2C15" w14:textId="52A8C57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9D687" w14:textId="0343266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D7DC07" w14:textId="0832909B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0600AD1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670FB" w14:textId="2FAD4559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922C0" w14:textId="2FE48CD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470A3A" w14:textId="5CC004A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22ABEF08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D328" w14:textId="254A214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30A091" w14:textId="53FB0D32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C97E4" w14:textId="73621795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37502D06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BA48" w14:textId="27EA7DC0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E034B8" w14:textId="3866071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536B82" w14:textId="311DF8D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15292E4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0E02" w14:textId="69E6FEFF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121980" w14:textId="39903A4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6914E0" w14:textId="751862E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1A367A1F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138A" w14:textId="5DD16B1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2C5F64" w14:textId="2B23276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543307" w14:textId="3835686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0D50E6F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C44A" w14:textId="4605D46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21A3B" w14:textId="3C88566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2530FC" w14:textId="1F9A91A0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952D8B0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9ED3" w14:textId="68B3449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B4F113" w14:textId="440E5D9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913960" w14:textId="20F2A79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10D348DC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B659" w14:textId="405B63B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134913" w14:textId="6CCCC0B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E74874" w14:textId="381193CD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0F92600B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4AD" w14:textId="0D0E58C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519F88" w14:textId="24E41C9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61DE1A" w14:textId="23064C8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13415A6A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3C3E" w14:textId="7A707B3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C303D7" w14:textId="5B944000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774FE9" w14:textId="72A873C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719353C2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53E6" w14:textId="483404A3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3D6BA8" w14:textId="0B58CFE1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7E25A" w14:textId="4B69BE3E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44E413A2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3B1A" w14:textId="0EA2AD45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53794" w14:textId="739D1FFC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71E827" w14:textId="6CEC6426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677640BA" w14:textId="77777777" w:rsidTr="00F00C92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043E" w14:textId="11DDF18F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F9A8ED" w14:textId="495D7D8F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23CE0" w14:textId="6D5803E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8320D5" w:rsidRPr="009F5D4B" w14:paraId="1C395B7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1A3A" w14:textId="20DFF48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10A2C" w14:textId="6BCFE062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D0116C" w14:textId="7F3D4012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693A65FE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40B7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47B453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DDBA22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1A4543F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8138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642347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AA1DC7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2D37266C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C834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E032E2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0CC039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3489C78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D02A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A7963B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3B070A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2B5A764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9580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321149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E09CA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609C46E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39A9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0CBDF7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E0A810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44565F2C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D59B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E446EB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817446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3A66321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0093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FAD3FB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A31B97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002E0DF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E109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B9F0B5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5432CE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28196B1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7BE4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9B252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EABB1E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2224BC5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83A9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35A9F0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C510DE" w14:textId="77777777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8320D5" w:rsidRPr="009F5D4B" w14:paraId="35C786B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6A830" w14:textId="7374DAB4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1F2FF9" w14:textId="16025B4A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804AEF" w14:textId="4AB4D2A8" w:rsidR="008320D5" w:rsidRPr="009F5D4B" w:rsidRDefault="008320D5" w:rsidP="008320D5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</w:tbl>
    <w:p w14:paraId="1F690DA7" w14:textId="77777777" w:rsidR="005410BA" w:rsidRDefault="005410B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F18AACB" w14:textId="77777777" w:rsidR="00FC2429" w:rsidRPr="002F4E29" w:rsidRDefault="00FC2429" w:rsidP="00FC2429">
      <w:pPr>
        <w:suppressAutoHyphens w:val="0"/>
        <w:spacing w:after="160"/>
        <w:jc w:val="both"/>
        <w:rPr>
          <w:rFonts w:ascii="Calibri" w:eastAsiaTheme="minorHAnsi" w:hAnsi="Calibri" w:cs="Calibri"/>
          <w:b/>
          <w:bCs/>
          <w:color w:val="0070C0"/>
          <w:sz w:val="24"/>
          <w:szCs w:val="24"/>
          <w:lang w:eastAsia="en-US"/>
        </w:rPr>
      </w:pPr>
      <w:r w:rsidRPr="002F4E29">
        <w:rPr>
          <w:rFonts w:ascii="Calibri" w:eastAsiaTheme="minorHAnsi" w:hAnsi="Calibri" w:cs="Calibri"/>
          <w:b/>
          <w:bCs/>
          <w:color w:val="0070C0"/>
          <w:sz w:val="24"/>
          <w:szCs w:val="24"/>
          <w:lang w:eastAsia="en-US"/>
        </w:rPr>
        <w:t>VEŠČINE – DRUŽINSKA MEDICINA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394"/>
      </w:tblGrid>
      <w:tr w:rsidR="00FC2429" w:rsidRPr="009F5D4B" w14:paraId="47DFA65E" w14:textId="77777777" w:rsidTr="002613CF">
        <w:trPr>
          <w:trHeight w:val="561"/>
        </w:trPr>
        <w:tc>
          <w:tcPr>
            <w:tcW w:w="939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05CEC3D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eastAsiaTheme="minorHAnsi" w:hAnsi="Calibri" w:cs="Calibri"/>
                <w:b/>
                <w:bCs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bCs/>
                <w:sz w:val="24"/>
                <w:szCs w:val="24"/>
                <w:lang w:eastAsia="en-US"/>
              </w:rPr>
              <w:t>VEŠČINE</w:t>
            </w:r>
          </w:p>
        </w:tc>
      </w:tr>
    </w:tbl>
    <w:tbl>
      <w:tblPr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1276"/>
        <w:gridCol w:w="3163"/>
      </w:tblGrid>
      <w:tr w:rsidR="00FC2429" w:rsidRPr="009F5D4B" w14:paraId="229269A7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458E" w14:textId="77777777" w:rsidR="00FC2429" w:rsidRPr="00A213CD" w:rsidRDefault="00FC2429" w:rsidP="002613CF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A213CD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Preventivni pregled z oceno srčno-žilnega tveganja </w:t>
            </w:r>
          </w:p>
          <w:p w14:paraId="5ABF3785" w14:textId="77777777" w:rsidR="00FC2429" w:rsidRPr="009F5D4B" w:rsidRDefault="00FC2429" w:rsidP="002613CF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C1C879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34BE05" w14:textId="77777777" w:rsidR="00FC2429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  <w:p w14:paraId="076AAD99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FC2429" w:rsidRPr="009F5D4B" w14:paraId="4ECDC022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DF71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Usmerjen klinični pregled bolnika glede na klinični problem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E7DF99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79B97C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7BF9E9E2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BC61" w14:textId="77777777" w:rsidR="00FC2429" w:rsidRPr="00A213CD" w:rsidRDefault="00FC2429" w:rsidP="002613CF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A213CD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Vodenje dokumentacije </w:t>
            </w:r>
          </w:p>
          <w:p w14:paraId="2257C1E3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B5E37B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E49A23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368AAFAA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E73A5" w14:textId="77777777" w:rsidR="00FC2429" w:rsidRPr="00E32E6E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E32E6E">
              <w:rPr>
                <w:rFonts w:ascii="Calibri" w:hAnsi="Calibri" w:cs="Calibri"/>
                <w:sz w:val="24"/>
                <w:szCs w:val="24"/>
                <w:lang w:eastAsia="sl-SI"/>
              </w:rPr>
              <w:lastRenderedPageBreak/>
              <w:t>Interpretacija osnovnih laboratorijskih izvidov</w:t>
            </w:r>
          </w:p>
          <w:p w14:paraId="1CF75430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6587B5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141586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2DDAF232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DB83" w14:textId="77777777" w:rsidR="00FC2429" w:rsidRPr="009F5D4B" w:rsidRDefault="00FC2429" w:rsidP="002613CF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E32E6E">
              <w:rPr>
                <w:rFonts w:ascii="Calibri" w:hAnsi="Calibri" w:cs="Calibri"/>
                <w:sz w:val="24"/>
                <w:szCs w:val="24"/>
                <w:lang w:eastAsia="sl-SI"/>
              </w:rPr>
              <w:t>Cepljenja: pojasnilna dolžnost in izvedba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CEE064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835830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7B93BC87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29F4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E32E6E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Preveza akutne in kronične rane; vključno z odstranitvijo šivov oz. sponk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783B8D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9155C1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0B13AC24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48B24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051D2">
              <w:rPr>
                <w:rFonts w:ascii="Calibri" w:hAnsi="Calibri" w:cs="Calibri"/>
                <w:sz w:val="24"/>
                <w:szCs w:val="24"/>
                <w:lang w:eastAsia="sl-SI"/>
              </w:rPr>
              <w:t>Spiranje sluhovoda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4AC6E9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BDA299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48A5D9A3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8B6B" w14:textId="77777777" w:rsidR="00FC2429" w:rsidRPr="007051D2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K</w:t>
            </w:r>
            <w:r w:rsidRPr="009F5D4B">
              <w:rPr>
                <w:rFonts w:ascii="Calibri" w:hAnsi="Calibri" w:cs="Calibri"/>
                <w:sz w:val="24"/>
                <w:szCs w:val="24"/>
                <w:lang w:eastAsia="sl-SI"/>
              </w:rPr>
              <w:t>ateterizacij</w:t>
            </w: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 mehurja pri moškem in ženski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542D0A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508FB4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</w:tr>
      <w:tr w:rsidR="00FC2429" w:rsidRPr="009F5D4B" w14:paraId="52F77E65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159D" w14:textId="77777777" w:rsidR="00FC2429" w:rsidRPr="007051D2" w:rsidRDefault="00FC2429" w:rsidP="002613CF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Pojasnitev različnih diagnostičnih preiskav, npr. </w:t>
            </w:r>
            <w:proofErr w:type="spellStart"/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gastrokopija</w:t>
            </w:r>
            <w:proofErr w:type="spellEnd"/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spirometirja</w:t>
            </w:r>
            <w:proofErr w:type="spellEnd"/>
          </w:p>
          <w:p w14:paraId="6198E1E1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1E5745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06C670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2FEEE690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BC02" w14:textId="77777777" w:rsidR="00FC2429" w:rsidRPr="009F5D4B" w:rsidRDefault="00FC2429" w:rsidP="002613CF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7051D2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Edukacija o uporabi zdravil: način jemanja (npr. vdihovalnika), poročanje o neželenih učinkih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119854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0DB53E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24D7307F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F062" w14:textId="77777777" w:rsidR="00FC2429" w:rsidRPr="007051D2" w:rsidRDefault="00FC2429" w:rsidP="002613CF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Aplikacija parenteralne terapije (sc, IM ali venska aplikacija zdravil)</w:t>
            </w:r>
          </w:p>
          <w:p w14:paraId="2D85EA25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7461BD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D65066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201A4BE5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5100" w14:textId="77777777" w:rsidR="00FC2429" w:rsidRPr="007051D2" w:rsidRDefault="00FC2429" w:rsidP="002613CF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Hišni obisk s patronažno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sestro</w:t>
            </w:r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in/ali zdravnikom </w:t>
            </w:r>
          </w:p>
          <w:p w14:paraId="4C6C572C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591BA8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6F2B8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0DD3167E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5BDF" w14:textId="77777777" w:rsidR="00FC2429" w:rsidRPr="007051D2" w:rsidRDefault="00FC2429" w:rsidP="002613CF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Priprava seznama kroničnih bolezni in stalne terapije </w:t>
            </w:r>
          </w:p>
          <w:p w14:paraId="0C773F06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B987D2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9C576F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  <w:tr w:rsidR="00FC2429" w:rsidRPr="009F5D4B" w14:paraId="0BBEE4E2" w14:textId="77777777" w:rsidTr="002613CF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9917" w14:textId="77777777" w:rsidR="00FC2429" w:rsidRPr="007051D2" w:rsidRDefault="00FC2429" w:rsidP="002613CF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Učenje kliničnega </w:t>
            </w:r>
            <w:proofErr w:type="spellStart"/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razmišljana</w:t>
            </w:r>
            <w:proofErr w:type="spellEnd"/>
            <w:r w:rsidRPr="007051D2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in obvladovanje negotovosti</w:t>
            </w:r>
          </w:p>
          <w:p w14:paraId="428805D6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54AD98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948BAB" w14:textId="77777777" w:rsidR="00FC2429" w:rsidRPr="009F5D4B" w:rsidRDefault="00FC2429" w:rsidP="002613CF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(namen, opis, posebnosti, aktivno/pasivno, število...)</w:t>
            </w:r>
          </w:p>
        </w:tc>
      </w:tr>
    </w:tbl>
    <w:p w14:paraId="6698C469" w14:textId="77777777" w:rsidR="00E86E67" w:rsidRPr="009F5D4B" w:rsidRDefault="00E86E67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F0FD307" w14:textId="6AAB6834" w:rsidR="005F4799" w:rsidRPr="00E86E67" w:rsidRDefault="005F4799" w:rsidP="00D94B66">
      <w:pPr>
        <w:suppressAutoHyphens w:val="0"/>
        <w:spacing w:after="160"/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E86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Izjava študenta/</w:t>
      </w:r>
      <w:r w:rsidR="005B51A2" w:rsidRPr="00E86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študent</w:t>
      </w:r>
      <w:r w:rsidRPr="00E86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ke  </w:t>
      </w:r>
    </w:p>
    <w:p w14:paraId="6D1F7241" w14:textId="77777777" w:rsidR="005F4799" w:rsidRPr="009F5D4B" w:rsidRDefault="005F4799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A6F2916" w14:textId="55ADC5AC" w:rsidR="005F4799" w:rsidRPr="009F5D4B" w:rsidRDefault="005F4799" w:rsidP="00D94B66">
      <w:pPr>
        <w:suppressAutoHyphens w:val="0"/>
        <w:spacing w:after="160" w:line="276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S tem podpisom potrjujem, da sem v času </w:t>
      </w:r>
      <w:r w:rsidR="009D2A0A">
        <w:rPr>
          <w:rFonts w:ascii="Calibri" w:eastAsiaTheme="minorHAnsi" w:hAnsi="Calibri" w:cs="Calibri"/>
          <w:sz w:val="24"/>
          <w:szCs w:val="24"/>
          <w:lang w:eastAsia="en-US"/>
        </w:rPr>
        <w:t xml:space="preserve">individualnih vaj v </w:t>
      </w:r>
      <w:r w:rsidR="00006837">
        <w:rPr>
          <w:rFonts w:ascii="Calibri" w:eastAsiaTheme="minorHAnsi" w:hAnsi="Calibri" w:cs="Calibri"/>
          <w:sz w:val="24"/>
          <w:szCs w:val="24"/>
          <w:lang w:eastAsia="en-US"/>
        </w:rPr>
        <w:t xml:space="preserve">kliničnem okolju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opravil/a vse vpisane veščine v </w:t>
      </w:r>
      <w:r w:rsidR="00EA6A0F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opisanem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obsegu. </w:t>
      </w:r>
    </w:p>
    <w:p w14:paraId="45882C66" w14:textId="77777777" w:rsidR="005F4799" w:rsidRPr="009F5D4B" w:rsidRDefault="005F4799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6C89E22" w14:textId="41849BB3" w:rsidR="005F4799" w:rsidRPr="009F5D4B" w:rsidRDefault="005F4799" w:rsidP="00865E50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Datum: _______________________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  <w:t>Podpis ______________________</w:t>
      </w:r>
    </w:p>
    <w:p w14:paraId="58D14CE6" w14:textId="77777777" w:rsidR="005F4799" w:rsidRPr="009F5D4B" w:rsidRDefault="005F4799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br w:type="page"/>
      </w:r>
    </w:p>
    <w:p w14:paraId="27F9D610" w14:textId="3BA09BDD" w:rsidR="00CB57FA" w:rsidRPr="009F5D4B" w:rsidRDefault="00CB57FA" w:rsidP="00D94B66">
      <w:pPr>
        <w:pStyle w:val="Naslov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7" w:name="_Toc187403073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POTRDILO MEN</w:t>
      </w:r>
      <w:r w:rsidR="00513C7B" w:rsidRPr="009F5D4B">
        <w:rPr>
          <w:rFonts w:ascii="Calibri" w:eastAsiaTheme="minorHAnsi" w:hAnsi="Calibri" w:cs="Calibri"/>
          <w:sz w:val="24"/>
          <w:szCs w:val="24"/>
          <w:lang w:eastAsia="en-US"/>
        </w:rPr>
        <w:t>TO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RJA </w:t>
      </w:r>
      <w:r w:rsidR="00006837">
        <w:rPr>
          <w:rFonts w:ascii="Calibri" w:eastAsiaTheme="minorHAnsi" w:hAnsi="Calibri" w:cs="Calibri"/>
          <w:sz w:val="24"/>
          <w:szCs w:val="24"/>
          <w:lang w:eastAsia="en-US"/>
        </w:rPr>
        <w:t>INDIVIDUALNIH VAJ V KLINIČNEM OKOLJU</w:t>
      </w:r>
      <w:bookmarkEnd w:id="7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</w:p>
    <w:p w14:paraId="5FD638E6" w14:textId="3851ADAA" w:rsidR="00CB57FA" w:rsidRPr="009F5D4B" w:rsidRDefault="00CB57FA" w:rsidP="00D94B66">
      <w:pPr>
        <w:suppressAutoHyphens w:val="0"/>
        <w:spacing w:after="16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423E0DF" w14:textId="60D11FB5" w:rsidR="00CB57FA" w:rsidRPr="009F5D4B" w:rsidRDefault="00CB57FA" w:rsidP="00D94B66">
      <w:pPr>
        <w:suppressAutoHyphens w:val="0"/>
        <w:spacing w:after="16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S tem podpisom potrjujem, da je študent/</w:t>
      </w:r>
      <w:proofErr w:type="spellStart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ka</w:t>
      </w:r>
      <w:proofErr w:type="spellEnd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_____________________________ v času </w:t>
      </w:r>
      <w:r w:rsidR="00ED306F">
        <w:rPr>
          <w:rFonts w:ascii="Calibri" w:eastAsiaTheme="minorHAnsi" w:hAnsi="Calibri" w:cs="Calibri"/>
          <w:sz w:val="24"/>
          <w:szCs w:val="24"/>
          <w:lang w:eastAsia="en-US"/>
        </w:rPr>
        <w:t xml:space="preserve">individualnih vaj v kliničnem okolju </w:t>
      </w:r>
      <w:r w:rsidR="00273D9C">
        <w:rPr>
          <w:rFonts w:ascii="Calibri" w:eastAsiaTheme="minorHAnsi" w:hAnsi="Calibri" w:cs="Calibri"/>
          <w:sz w:val="24"/>
          <w:szCs w:val="24"/>
          <w:lang w:eastAsia="en-US"/>
        </w:rPr>
        <w:t xml:space="preserve">individualnih vaj v kliničnem okolju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opravil/a:</w:t>
      </w:r>
    </w:p>
    <w:p w14:paraId="7AFAE211" w14:textId="1FD5CC1C" w:rsidR="00CB57FA" w:rsidRPr="009F5D4B" w:rsidRDefault="000A69D3" w:rsidP="00D94B66">
      <w:pPr>
        <w:pStyle w:val="Odstavekseznama"/>
        <w:numPr>
          <w:ilvl w:val="0"/>
          <w:numId w:val="12"/>
        </w:numPr>
        <w:suppressAutoHyphens w:val="0"/>
        <w:spacing w:after="16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10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dni </w:t>
      </w:r>
      <w:r w:rsidR="00DE7E26">
        <w:rPr>
          <w:rFonts w:ascii="Calibri" w:eastAsiaTheme="minorHAnsi" w:hAnsi="Calibri" w:cs="Calibri"/>
          <w:sz w:val="24"/>
          <w:szCs w:val="24"/>
          <w:lang w:eastAsia="en-US"/>
        </w:rPr>
        <w:t xml:space="preserve">individualnih vaj v kliničnem okolju 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po vsaj 6 ur na dan</w:t>
      </w:r>
    </w:p>
    <w:p w14:paraId="64F3A40E" w14:textId="77777777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71C7326" w14:textId="202C7790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Ime, priimek ter podpis mentorja/</w:t>
      </w:r>
      <w:proofErr w:type="spellStart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ice</w:t>
      </w:r>
      <w:proofErr w:type="spellEnd"/>
    </w:p>
    <w:p w14:paraId="0784D1CE" w14:textId="77777777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1C6722E" w14:textId="2AB5E01F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Datum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</w:p>
    <w:p w14:paraId="00ED4FDF" w14:textId="77777777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324BCA2" w14:textId="3E165FFD" w:rsidR="00CB57FA" w:rsidRPr="009F5D4B" w:rsidRDefault="00CB57FA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Žig ustanove</w:t>
      </w:r>
    </w:p>
    <w:p w14:paraId="68D3B087" w14:textId="77777777" w:rsidR="00022449" w:rsidRPr="009F5D4B" w:rsidRDefault="00022449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C17FA86" w14:textId="2BB844C3" w:rsidR="00CB57FA" w:rsidRPr="009F5D4B" w:rsidRDefault="00CB57FA" w:rsidP="00865E50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bCs/>
          <w:color w:val="5B9BD5" w:themeColor="accent1"/>
          <w:sz w:val="24"/>
          <w:szCs w:val="24"/>
          <w:lang w:eastAsia="en-US"/>
        </w:rPr>
      </w:pPr>
      <w:bookmarkStart w:id="8" w:name="_Toc99276149"/>
      <w:bookmarkStart w:id="9" w:name="_Toc125354944"/>
      <w:bookmarkEnd w:id="8"/>
      <w:bookmarkEnd w:id="9"/>
    </w:p>
    <w:sectPr w:rsidR="00CB57FA" w:rsidRPr="009F5D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1AAD" w14:textId="77777777" w:rsidR="008F6CCA" w:rsidRDefault="008F6CCA" w:rsidP="005B48BC">
      <w:r>
        <w:separator/>
      </w:r>
    </w:p>
  </w:endnote>
  <w:endnote w:type="continuationSeparator" w:id="0">
    <w:p w14:paraId="44DB9921" w14:textId="77777777" w:rsidR="008F6CCA" w:rsidRDefault="008F6CCA" w:rsidP="005B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715282511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56622915" w14:textId="11C5AE05" w:rsidR="00F93EB3" w:rsidRDefault="00F93EB3" w:rsidP="00513C7B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>
          <w:rPr>
            <w:rStyle w:val="tevilkastrani"/>
            <w:noProof/>
          </w:rPr>
          <w:t>7</w:t>
        </w:r>
        <w:r>
          <w:rPr>
            <w:rStyle w:val="tevilkastrani"/>
          </w:rPr>
          <w:fldChar w:fldCharType="end"/>
        </w:r>
      </w:p>
    </w:sdtContent>
  </w:sdt>
  <w:p w14:paraId="767DE25E" w14:textId="77777777" w:rsidR="00F93EB3" w:rsidRDefault="00F93EB3" w:rsidP="00CB57F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285116794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5922E58E" w14:textId="4BE2B14B" w:rsidR="00F93EB3" w:rsidRDefault="00F93EB3" w:rsidP="00513C7B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>
          <w:rPr>
            <w:rStyle w:val="tevilkastrani"/>
            <w:noProof/>
          </w:rPr>
          <w:t>8</w:t>
        </w:r>
        <w:r>
          <w:rPr>
            <w:rStyle w:val="tevilkastrani"/>
          </w:rPr>
          <w:fldChar w:fldCharType="end"/>
        </w:r>
      </w:p>
    </w:sdtContent>
  </w:sdt>
  <w:p w14:paraId="3CBE60DE" w14:textId="4D5939C6" w:rsidR="00F93EB3" w:rsidRPr="00CB57FA" w:rsidRDefault="00F93EB3" w:rsidP="004D5797">
    <w:pPr>
      <w:ind w:right="360"/>
      <w:jc w:val="center"/>
      <w:rPr>
        <w:rFonts w:ascii="Garamond" w:hAnsi="Garamond"/>
        <w:szCs w:val="22"/>
      </w:rPr>
    </w:pPr>
    <w:r w:rsidRPr="00007C7A">
      <w:rPr>
        <w:rFonts w:ascii="Garamond" w:hAnsi="Garamond"/>
        <w:szCs w:val="22"/>
      </w:rPr>
      <w:t>Študijsko leto: 202</w:t>
    </w:r>
    <w:r>
      <w:rPr>
        <w:rFonts w:ascii="Garamond" w:hAnsi="Garamond"/>
        <w:szCs w:val="22"/>
      </w:rPr>
      <w:t>4</w:t>
    </w:r>
    <w:r w:rsidRPr="00007C7A">
      <w:rPr>
        <w:rFonts w:ascii="Garamond" w:hAnsi="Garamond"/>
        <w:szCs w:val="22"/>
      </w:rPr>
      <w:t>/2</w:t>
    </w:r>
    <w:r>
      <w:rPr>
        <w:rFonts w:ascii="Garamond" w:hAnsi="Garamond"/>
        <w:szCs w:val="22"/>
      </w:rPr>
      <w:t>5</w:t>
    </w:r>
  </w:p>
  <w:p w14:paraId="10BEBBF6" w14:textId="5BD60659" w:rsidR="00F93EB3" w:rsidRDefault="00F93EB3" w:rsidP="006B49E2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010A8" w14:textId="77777777" w:rsidR="008F6CCA" w:rsidRDefault="008F6CCA" w:rsidP="005B48BC">
      <w:r>
        <w:separator/>
      </w:r>
    </w:p>
  </w:footnote>
  <w:footnote w:type="continuationSeparator" w:id="0">
    <w:p w14:paraId="3B7A590F" w14:textId="77777777" w:rsidR="008F6CCA" w:rsidRDefault="008F6CCA" w:rsidP="005B4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5C8"/>
    <w:multiLevelType w:val="hybridMultilevel"/>
    <w:tmpl w:val="E0D00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265"/>
    <w:multiLevelType w:val="hybridMultilevel"/>
    <w:tmpl w:val="5C4A1C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01442"/>
    <w:multiLevelType w:val="hybridMultilevel"/>
    <w:tmpl w:val="9338497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07F98"/>
    <w:multiLevelType w:val="hybridMultilevel"/>
    <w:tmpl w:val="B16616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E1DE8"/>
    <w:multiLevelType w:val="hybridMultilevel"/>
    <w:tmpl w:val="E81C2D80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F2A59"/>
    <w:multiLevelType w:val="hybridMultilevel"/>
    <w:tmpl w:val="CACC88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461A5"/>
    <w:multiLevelType w:val="hybridMultilevel"/>
    <w:tmpl w:val="5EB844C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25C"/>
    <w:multiLevelType w:val="hybridMultilevel"/>
    <w:tmpl w:val="772C630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5780F"/>
    <w:multiLevelType w:val="hybridMultilevel"/>
    <w:tmpl w:val="F674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2138A"/>
    <w:multiLevelType w:val="multilevel"/>
    <w:tmpl w:val="B26E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8223D3"/>
    <w:multiLevelType w:val="hybridMultilevel"/>
    <w:tmpl w:val="3A5089CC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C3864"/>
    <w:multiLevelType w:val="hybridMultilevel"/>
    <w:tmpl w:val="1CBA91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44C39"/>
    <w:multiLevelType w:val="hybridMultilevel"/>
    <w:tmpl w:val="C0B0B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B1ED1"/>
    <w:multiLevelType w:val="hybridMultilevel"/>
    <w:tmpl w:val="89E242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F7B17"/>
    <w:multiLevelType w:val="hybridMultilevel"/>
    <w:tmpl w:val="4E301A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AAC"/>
    <w:multiLevelType w:val="hybridMultilevel"/>
    <w:tmpl w:val="555C0238"/>
    <w:lvl w:ilvl="0" w:tplc="40A2E8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A51FB"/>
    <w:multiLevelType w:val="hybridMultilevel"/>
    <w:tmpl w:val="0E5C391A"/>
    <w:lvl w:ilvl="0" w:tplc="DE1A2CDA">
      <w:start w:val="1"/>
      <w:numFmt w:val="bullet"/>
      <w:lvlText w:val="-"/>
      <w:lvlJc w:val="left"/>
      <w:pPr>
        <w:ind w:left="720" w:hanging="360"/>
      </w:pPr>
      <w:rPr>
        <w:rFonts w:ascii="Switzerland" w:eastAsiaTheme="minorHAnsi" w:hAnsi="Switzerland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732BD"/>
    <w:multiLevelType w:val="hybridMultilevel"/>
    <w:tmpl w:val="913058B0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63582"/>
    <w:multiLevelType w:val="hybridMultilevel"/>
    <w:tmpl w:val="BFF8FE3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821C39"/>
    <w:multiLevelType w:val="hybridMultilevel"/>
    <w:tmpl w:val="BFD02E2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C0AB8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D6173"/>
    <w:multiLevelType w:val="hybridMultilevel"/>
    <w:tmpl w:val="9D60EAC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72BA5"/>
    <w:multiLevelType w:val="hybridMultilevel"/>
    <w:tmpl w:val="11900BA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D69C2"/>
    <w:multiLevelType w:val="hybridMultilevel"/>
    <w:tmpl w:val="140C8BFE"/>
    <w:lvl w:ilvl="0" w:tplc="61F0BBAE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1E43BD"/>
    <w:multiLevelType w:val="hybridMultilevel"/>
    <w:tmpl w:val="5F38829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07DC2"/>
    <w:multiLevelType w:val="hybridMultilevel"/>
    <w:tmpl w:val="C178BC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3F696D"/>
    <w:multiLevelType w:val="hybridMultilevel"/>
    <w:tmpl w:val="FF702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A1B8B"/>
    <w:multiLevelType w:val="hybridMultilevel"/>
    <w:tmpl w:val="AE7EB0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66832"/>
    <w:multiLevelType w:val="hybridMultilevel"/>
    <w:tmpl w:val="3FD2F11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70D54"/>
    <w:multiLevelType w:val="hybridMultilevel"/>
    <w:tmpl w:val="FBC8E060"/>
    <w:lvl w:ilvl="0" w:tplc="F15A8B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9C4458"/>
    <w:multiLevelType w:val="hybridMultilevel"/>
    <w:tmpl w:val="06D0D41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E0618"/>
    <w:multiLevelType w:val="hybridMultilevel"/>
    <w:tmpl w:val="390007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12941"/>
    <w:multiLevelType w:val="hybridMultilevel"/>
    <w:tmpl w:val="ED4C2C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651607">
    <w:abstractNumId w:val="12"/>
  </w:num>
  <w:num w:numId="2" w16cid:durableId="265041537">
    <w:abstractNumId w:val="32"/>
  </w:num>
  <w:num w:numId="3" w16cid:durableId="1238596055">
    <w:abstractNumId w:val="3"/>
  </w:num>
  <w:num w:numId="4" w16cid:durableId="1556508474">
    <w:abstractNumId w:val="22"/>
  </w:num>
  <w:num w:numId="5" w16cid:durableId="627704009">
    <w:abstractNumId w:val="1"/>
  </w:num>
  <w:num w:numId="6" w16cid:durableId="238515888">
    <w:abstractNumId w:val="21"/>
  </w:num>
  <w:num w:numId="7" w16cid:durableId="1338846931">
    <w:abstractNumId w:val="28"/>
  </w:num>
  <w:num w:numId="8" w16cid:durableId="1752776798">
    <w:abstractNumId w:val="19"/>
  </w:num>
  <w:num w:numId="9" w16cid:durableId="1597058728">
    <w:abstractNumId w:val="17"/>
  </w:num>
  <w:num w:numId="10" w16cid:durableId="246234135">
    <w:abstractNumId w:val="0"/>
  </w:num>
  <w:num w:numId="11" w16cid:durableId="1120143488">
    <w:abstractNumId w:val="8"/>
  </w:num>
  <w:num w:numId="12" w16cid:durableId="594901965">
    <w:abstractNumId w:val="26"/>
  </w:num>
  <w:num w:numId="13" w16cid:durableId="662784572">
    <w:abstractNumId w:val="5"/>
  </w:num>
  <w:num w:numId="14" w16cid:durableId="2080323537">
    <w:abstractNumId w:val="10"/>
  </w:num>
  <w:num w:numId="15" w16cid:durableId="1231578349">
    <w:abstractNumId w:val="18"/>
  </w:num>
  <w:num w:numId="16" w16cid:durableId="1319113569">
    <w:abstractNumId w:val="24"/>
  </w:num>
  <w:num w:numId="17" w16cid:durableId="181550240">
    <w:abstractNumId w:val="7"/>
  </w:num>
  <w:num w:numId="18" w16cid:durableId="1285890108">
    <w:abstractNumId w:val="11"/>
  </w:num>
  <w:num w:numId="19" w16cid:durableId="1766919390">
    <w:abstractNumId w:val="20"/>
  </w:num>
  <w:num w:numId="20" w16cid:durableId="815955890">
    <w:abstractNumId w:val="30"/>
  </w:num>
  <w:num w:numId="21" w16cid:durableId="1042556300">
    <w:abstractNumId w:val="2"/>
  </w:num>
  <w:num w:numId="22" w16cid:durableId="280572275">
    <w:abstractNumId w:val="23"/>
  </w:num>
  <w:num w:numId="23" w16cid:durableId="287198322">
    <w:abstractNumId w:val="25"/>
  </w:num>
  <w:num w:numId="24" w16cid:durableId="865291194">
    <w:abstractNumId w:val="27"/>
  </w:num>
  <w:num w:numId="25" w16cid:durableId="1214925534">
    <w:abstractNumId w:val="6"/>
  </w:num>
  <w:num w:numId="26" w16cid:durableId="1600062671">
    <w:abstractNumId w:val="29"/>
  </w:num>
  <w:num w:numId="27" w16cid:durableId="82801203">
    <w:abstractNumId w:val="16"/>
  </w:num>
  <w:num w:numId="28" w16cid:durableId="2132282434">
    <w:abstractNumId w:val="15"/>
  </w:num>
  <w:num w:numId="29" w16cid:durableId="1773432139">
    <w:abstractNumId w:val="31"/>
  </w:num>
  <w:num w:numId="30" w16cid:durableId="1486968008">
    <w:abstractNumId w:val="9"/>
  </w:num>
  <w:num w:numId="31" w16cid:durableId="2000696815">
    <w:abstractNumId w:val="13"/>
  </w:num>
  <w:num w:numId="32" w16cid:durableId="2015263823">
    <w:abstractNumId w:val="14"/>
  </w:num>
  <w:num w:numId="33" w16cid:durableId="124199246">
    <w:abstractNumId w:val="4"/>
  </w:num>
  <w:num w:numId="34" w16cid:durableId="512769367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N7Q0MTI1MzOxNDFT0lEKTi0uzszPAykwqQUAYIDhfiwAAAA="/>
    <w:docVar w:name="StyleGuidePreference" w:val="-1"/>
  </w:docVars>
  <w:rsids>
    <w:rsidRoot w:val="00704654"/>
    <w:rsid w:val="00000399"/>
    <w:rsid w:val="000037E5"/>
    <w:rsid w:val="000051D8"/>
    <w:rsid w:val="00006837"/>
    <w:rsid w:val="000074F4"/>
    <w:rsid w:val="00007C7A"/>
    <w:rsid w:val="00022449"/>
    <w:rsid w:val="0002673F"/>
    <w:rsid w:val="00031397"/>
    <w:rsid w:val="000345CA"/>
    <w:rsid w:val="00036288"/>
    <w:rsid w:val="000378DE"/>
    <w:rsid w:val="00040F5A"/>
    <w:rsid w:val="00041533"/>
    <w:rsid w:val="0004242D"/>
    <w:rsid w:val="00042BF7"/>
    <w:rsid w:val="00044634"/>
    <w:rsid w:val="0005309B"/>
    <w:rsid w:val="000618DE"/>
    <w:rsid w:val="00062E7F"/>
    <w:rsid w:val="000723E9"/>
    <w:rsid w:val="000833DA"/>
    <w:rsid w:val="00083976"/>
    <w:rsid w:val="00093BE8"/>
    <w:rsid w:val="000A10A7"/>
    <w:rsid w:val="000A2D08"/>
    <w:rsid w:val="000A69D3"/>
    <w:rsid w:val="000B1DB9"/>
    <w:rsid w:val="000B67AE"/>
    <w:rsid w:val="000C2872"/>
    <w:rsid w:val="000C2CFA"/>
    <w:rsid w:val="000C2FAC"/>
    <w:rsid w:val="000D5741"/>
    <w:rsid w:val="000D62B8"/>
    <w:rsid w:val="000E09BA"/>
    <w:rsid w:val="000E09EB"/>
    <w:rsid w:val="000E217E"/>
    <w:rsid w:val="000E4F78"/>
    <w:rsid w:val="000F1943"/>
    <w:rsid w:val="000F1F50"/>
    <w:rsid w:val="00101138"/>
    <w:rsid w:val="00104CC1"/>
    <w:rsid w:val="0011145E"/>
    <w:rsid w:val="0011398C"/>
    <w:rsid w:val="00121D5E"/>
    <w:rsid w:val="00124790"/>
    <w:rsid w:val="0012613E"/>
    <w:rsid w:val="0013507A"/>
    <w:rsid w:val="0013590E"/>
    <w:rsid w:val="0013743C"/>
    <w:rsid w:val="001411A7"/>
    <w:rsid w:val="00141509"/>
    <w:rsid w:val="00142871"/>
    <w:rsid w:val="00142F50"/>
    <w:rsid w:val="001437EA"/>
    <w:rsid w:val="00147C1C"/>
    <w:rsid w:val="00153D83"/>
    <w:rsid w:val="00155577"/>
    <w:rsid w:val="001572FB"/>
    <w:rsid w:val="0015740A"/>
    <w:rsid w:val="00160FF9"/>
    <w:rsid w:val="001737A4"/>
    <w:rsid w:val="0018598C"/>
    <w:rsid w:val="00196655"/>
    <w:rsid w:val="001B2154"/>
    <w:rsid w:val="001B68E0"/>
    <w:rsid w:val="001B72CD"/>
    <w:rsid w:val="001C06CF"/>
    <w:rsid w:val="001C3045"/>
    <w:rsid w:val="001C3366"/>
    <w:rsid w:val="001C3F68"/>
    <w:rsid w:val="001C6491"/>
    <w:rsid w:val="001C75BE"/>
    <w:rsid w:val="001D1CF1"/>
    <w:rsid w:val="001D3A04"/>
    <w:rsid w:val="001D511F"/>
    <w:rsid w:val="001E6514"/>
    <w:rsid w:val="00200BD1"/>
    <w:rsid w:val="002025FD"/>
    <w:rsid w:val="00204655"/>
    <w:rsid w:val="00216E36"/>
    <w:rsid w:val="00217B43"/>
    <w:rsid w:val="00225A16"/>
    <w:rsid w:val="00234730"/>
    <w:rsid w:val="0023489B"/>
    <w:rsid w:val="00236778"/>
    <w:rsid w:val="002526D9"/>
    <w:rsid w:val="00254870"/>
    <w:rsid w:val="002577F6"/>
    <w:rsid w:val="00273D9C"/>
    <w:rsid w:val="00277707"/>
    <w:rsid w:val="00281399"/>
    <w:rsid w:val="00281B33"/>
    <w:rsid w:val="002821C4"/>
    <w:rsid w:val="002822F5"/>
    <w:rsid w:val="00283443"/>
    <w:rsid w:val="00287029"/>
    <w:rsid w:val="00292640"/>
    <w:rsid w:val="00293098"/>
    <w:rsid w:val="00293477"/>
    <w:rsid w:val="002A05AD"/>
    <w:rsid w:val="002A1F28"/>
    <w:rsid w:val="002A3729"/>
    <w:rsid w:val="002B3A5F"/>
    <w:rsid w:val="002B6E55"/>
    <w:rsid w:val="002B734C"/>
    <w:rsid w:val="002C2779"/>
    <w:rsid w:val="002C2C59"/>
    <w:rsid w:val="002C3BE5"/>
    <w:rsid w:val="002C7EFB"/>
    <w:rsid w:val="002D175E"/>
    <w:rsid w:val="002D1A15"/>
    <w:rsid w:val="002D1ADD"/>
    <w:rsid w:val="002D23A2"/>
    <w:rsid w:val="002F0BAF"/>
    <w:rsid w:val="002F14FF"/>
    <w:rsid w:val="002F5F21"/>
    <w:rsid w:val="00301D12"/>
    <w:rsid w:val="00304D37"/>
    <w:rsid w:val="00306E38"/>
    <w:rsid w:val="003138ED"/>
    <w:rsid w:val="00314AEF"/>
    <w:rsid w:val="00316988"/>
    <w:rsid w:val="00322674"/>
    <w:rsid w:val="00323A57"/>
    <w:rsid w:val="003247DA"/>
    <w:rsid w:val="00342950"/>
    <w:rsid w:val="003528E4"/>
    <w:rsid w:val="00361EF1"/>
    <w:rsid w:val="00362238"/>
    <w:rsid w:val="00363032"/>
    <w:rsid w:val="00363CDB"/>
    <w:rsid w:val="003706CE"/>
    <w:rsid w:val="00374A91"/>
    <w:rsid w:val="00374CCB"/>
    <w:rsid w:val="0037749F"/>
    <w:rsid w:val="00381829"/>
    <w:rsid w:val="00384A36"/>
    <w:rsid w:val="00386147"/>
    <w:rsid w:val="00386989"/>
    <w:rsid w:val="00387CEB"/>
    <w:rsid w:val="00393BBA"/>
    <w:rsid w:val="0039744D"/>
    <w:rsid w:val="00397B3B"/>
    <w:rsid w:val="003A022E"/>
    <w:rsid w:val="003A3B77"/>
    <w:rsid w:val="003C1A0F"/>
    <w:rsid w:val="003C4F5A"/>
    <w:rsid w:val="003D3949"/>
    <w:rsid w:val="003E1802"/>
    <w:rsid w:val="003E5480"/>
    <w:rsid w:val="003E666D"/>
    <w:rsid w:val="003E7F12"/>
    <w:rsid w:val="00401BDF"/>
    <w:rsid w:val="00404A56"/>
    <w:rsid w:val="00411DA5"/>
    <w:rsid w:val="00412F3E"/>
    <w:rsid w:val="00424551"/>
    <w:rsid w:val="00441AAC"/>
    <w:rsid w:val="00442465"/>
    <w:rsid w:val="00445180"/>
    <w:rsid w:val="00445CEA"/>
    <w:rsid w:val="00451151"/>
    <w:rsid w:val="0045119D"/>
    <w:rsid w:val="00460523"/>
    <w:rsid w:val="00460CE9"/>
    <w:rsid w:val="00460F8B"/>
    <w:rsid w:val="004640BC"/>
    <w:rsid w:val="00464753"/>
    <w:rsid w:val="00464816"/>
    <w:rsid w:val="00486BB4"/>
    <w:rsid w:val="00493EA7"/>
    <w:rsid w:val="004A7D7E"/>
    <w:rsid w:val="004B0B66"/>
    <w:rsid w:val="004B5E7C"/>
    <w:rsid w:val="004C16DB"/>
    <w:rsid w:val="004D1810"/>
    <w:rsid w:val="004D5797"/>
    <w:rsid w:val="004D5902"/>
    <w:rsid w:val="004E327D"/>
    <w:rsid w:val="004E3AE0"/>
    <w:rsid w:val="004E3B65"/>
    <w:rsid w:val="004F3E35"/>
    <w:rsid w:val="004F4729"/>
    <w:rsid w:val="004F52ED"/>
    <w:rsid w:val="004F6894"/>
    <w:rsid w:val="00501C9C"/>
    <w:rsid w:val="005061AB"/>
    <w:rsid w:val="0051168D"/>
    <w:rsid w:val="00513224"/>
    <w:rsid w:val="00513C7B"/>
    <w:rsid w:val="005150E9"/>
    <w:rsid w:val="005233AC"/>
    <w:rsid w:val="005300CB"/>
    <w:rsid w:val="00532D82"/>
    <w:rsid w:val="005410BA"/>
    <w:rsid w:val="00554CDE"/>
    <w:rsid w:val="00560409"/>
    <w:rsid w:val="0056067A"/>
    <w:rsid w:val="00562E1B"/>
    <w:rsid w:val="00570EF8"/>
    <w:rsid w:val="00572EE7"/>
    <w:rsid w:val="00573F97"/>
    <w:rsid w:val="00582D4A"/>
    <w:rsid w:val="00590F48"/>
    <w:rsid w:val="00591C31"/>
    <w:rsid w:val="00595E27"/>
    <w:rsid w:val="00596C3D"/>
    <w:rsid w:val="00597C54"/>
    <w:rsid w:val="005A5300"/>
    <w:rsid w:val="005A5EEC"/>
    <w:rsid w:val="005A6009"/>
    <w:rsid w:val="005B373F"/>
    <w:rsid w:val="005B48BC"/>
    <w:rsid w:val="005B51A2"/>
    <w:rsid w:val="005B530C"/>
    <w:rsid w:val="005B585E"/>
    <w:rsid w:val="005B6CD3"/>
    <w:rsid w:val="005B7FBE"/>
    <w:rsid w:val="005C2822"/>
    <w:rsid w:val="005D1EF0"/>
    <w:rsid w:val="005E0145"/>
    <w:rsid w:val="005E2A68"/>
    <w:rsid w:val="005E699D"/>
    <w:rsid w:val="005F00FD"/>
    <w:rsid w:val="005F1C87"/>
    <w:rsid w:val="005F4799"/>
    <w:rsid w:val="005F4DAF"/>
    <w:rsid w:val="005F7486"/>
    <w:rsid w:val="006012BD"/>
    <w:rsid w:val="00606AC1"/>
    <w:rsid w:val="00606C8F"/>
    <w:rsid w:val="00613AEE"/>
    <w:rsid w:val="006148DB"/>
    <w:rsid w:val="006205DD"/>
    <w:rsid w:val="00626B33"/>
    <w:rsid w:val="00627D19"/>
    <w:rsid w:val="00637124"/>
    <w:rsid w:val="00650977"/>
    <w:rsid w:val="006568B0"/>
    <w:rsid w:val="00660B0C"/>
    <w:rsid w:val="006715F3"/>
    <w:rsid w:val="00677064"/>
    <w:rsid w:val="0067762B"/>
    <w:rsid w:val="00680352"/>
    <w:rsid w:val="006920E2"/>
    <w:rsid w:val="00693747"/>
    <w:rsid w:val="006A25D6"/>
    <w:rsid w:val="006B49E2"/>
    <w:rsid w:val="006B6D0E"/>
    <w:rsid w:val="006C02B7"/>
    <w:rsid w:val="006C180E"/>
    <w:rsid w:val="006C6D65"/>
    <w:rsid w:val="006C76F1"/>
    <w:rsid w:val="006C77A5"/>
    <w:rsid w:val="006D2E4A"/>
    <w:rsid w:val="006D38F9"/>
    <w:rsid w:val="006D56E8"/>
    <w:rsid w:val="006E6B9B"/>
    <w:rsid w:val="006F4F98"/>
    <w:rsid w:val="00704654"/>
    <w:rsid w:val="00706966"/>
    <w:rsid w:val="007078D9"/>
    <w:rsid w:val="00710FCC"/>
    <w:rsid w:val="007238C4"/>
    <w:rsid w:val="007239D0"/>
    <w:rsid w:val="00726E08"/>
    <w:rsid w:val="00731281"/>
    <w:rsid w:val="00734F5F"/>
    <w:rsid w:val="00751C9A"/>
    <w:rsid w:val="0075270F"/>
    <w:rsid w:val="00757DF0"/>
    <w:rsid w:val="00760199"/>
    <w:rsid w:val="00764B21"/>
    <w:rsid w:val="007663A4"/>
    <w:rsid w:val="0077134C"/>
    <w:rsid w:val="00771E6F"/>
    <w:rsid w:val="0078058A"/>
    <w:rsid w:val="007911C1"/>
    <w:rsid w:val="00793C71"/>
    <w:rsid w:val="0079503F"/>
    <w:rsid w:val="0079782C"/>
    <w:rsid w:val="007A1BDF"/>
    <w:rsid w:val="007A500F"/>
    <w:rsid w:val="007B0FF5"/>
    <w:rsid w:val="007B2073"/>
    <w:rsid w:val="007C36C0"/>
    <w:rsid w:val="007D3C82"/>
    <w:rsid w:val="007D6A4E"/>
    <w:rsid w:val="007E0D20"/>
    <w:rsid w:val="007E3651"/>
    <w:rsid w:val="007E40FD"/>
    <w:rsid w:val="007E6A8C"/>
    <w:rsid w:val="007F02D0"/>
    <w:rsid w:val="007F42F1"/>
    <w:rsid w:val="008041E3"/>
    <w:rsid w:val="00810CB7"/>
    <w:rsid w:val="00816926"/>
    <w:rsid w:val="00830B20"/>
    <w:rsid w:val="00830C28"/>
    <w:rsid w:val="008320D5"/>
    <w:rsid w:val="00836A0F"/>
    <w:rsid w:val="00845B77"/>
    <w:rsid w:val="008500B2"/>
    <w:rsid w:val="00850833"/>
    <w:rsid w:val="00851215"/>
    <w:rsid w:val="00852273"/>
    <w:rsid w:val="00857DB9"/>
    <w:rsid w:val="0086009F"/>
    <w:rsid w:val="00861801"/>
    <w:rsid w:val="00865E50"/>
    <w:rsid w:val="0086648B"/>
    <w:rsid w:val="00876550"/>
    <w:rsid w:val="008814FF"/>
    <w:rsid w:val="00881AA9"/>
    <w:rsid w:val="00883CAF"/>
    <w:rsid w:val="008B48CF"/>
    <w:rsid w:val="008B6600"/>
    <w:rsid w:val="008C383A"/>
    <w:rsid w:val="008C64A5"/>
    <w:rsid w:val="008D02C8"/>
    <w:rsid w:val="008E11F2"/>
    <w:rsid w:val="008E3113"/>
    <w:rsid w:val="008F28A2"/>
    <w:rsid w:val="008F3C72"/>
    <w:rsid w:val="008F66EC"/>
    <w:rsid w:val="008F6CCA"/>
    <w:rsid w:val="008F6FE0"/>
    <w:rsid w:val="00900942"/>
    <w:rsid w:val="009018CE"/>
    <w:rsid w:val="00901D48"/>
    <w:rsid w:val="00924E9B"/>
    <w:rsid w:val="0092697F"/>
    <w:rsid w:val="0093135C"/>
    <w:rsid w:val="00933834"/>
    <w:rsid w:val="00941B37"/>
    <w:rsid w:val="00941FB8"/>
    <w:rsid w:val="00953675"/>
    <w:rsid w:val="00954C57"/>
    <w:rsid w:val="00955259"/>
    <w:rsid w:val="00955917"/>
    <w:rsid w:val="00961365"/>
    <w:rsid w:val="0098056C"/>
    <w:rsid w:val="00980D07"/>
    <w:rsid w:val="0098201A"/>
    <w:rsid w:val="0098361C"/>
    <w:rsid w:val="00983FF8"/>
    <w:rsid w:val="00992523"/>
    <w:rsid w:val="00996A85"/>
    <w:rsid w:val="009A1EB6"/>
    <w:rsid w:val="009A4B5D"/>
    <w:rsid w:val="009A68D7"/>
    <w:rsid w:val="009B10D3"/>
    <w:rsid w:val="009B60DC"/>
    <w:rsid w:val="009C0621"/>
    <w:rsid w:val="009C188C"/>
    <w:rsid w:val="009C76C0"/>
    <w:rsid w:val="009D2A0A"/>
    <w:rsid w:val="009D3C30"/>
    <w:rsid w:val="009E0848"/>
    <w:rsid w:val="009E0CF7"/>
    <w:rsid w:val="009E43B6"/>
    <w:rsid w:val="009E46F5"/>
    <w:rsid w:val="009E7CE7"/>
    <w:rsid w:val="009F3189"/>
    <w:rsid w:val="009F5D4B"/>
    <w:rsid w:val="00A20D37"/>
    <w:rsid w:val="00A355BA"/>
    <w:rsid w:val="00A506B7"/>
    <w:rsid w:val="00A614DF"/>
    <w:rsid w:val="00A63360"/>
    <w:rsid w:val="00A6500B"/>
    <w:rsid w:val="00A65B3C"/>
    <w:rsid w:val="00A66AD8"/>
    <w:rsid w:val="00A72F11"/>
    <w:rsid w:val="00A76087"/>
    <w:rsid w:val="00A92D82"/>
    <w:rsid w:val="00A953CC"/>
    <w:rsid w:val="00A97792"/>
    <w:rsid w:val="00A97E2A"/>
    <w:rsid w:val="00AA023F"/>
    <w:rsid w:val="00AA51D9"/>
    <w:rsid w:val="00AA5CCF"/>
    <w:rsid w:val="00AB0674"/>
    <w:rsid w:val="00AC2394"/>
    <w:rsid w:val="00AC577B"/>
    <w:rsid w:val="00AC5A28"/>
    <w:rsid w:val="00AC77F4"/>
    <w:rsid w:val="00AD1351"/>
    <w:rsid w:val="00AD25DF"/>
    <w:rsid w:val="00AD596D"/>
    <w:rsid w:val="00AE6356"/>
    <w:rsid w:val="00AE6679"/>
    <w:rsid w:val="00AF08F9"/>
    <w:rsid w:val="00AF1B74"/>
    <w:rsid w:val="00AF22C4"/>
    <w:rsid w:val="00B0107A"/>
    <w:rsid w:val="00B03359"/>
    <w:rsid w:val="00B0471F"/>
    <w:rsid w:val="00B15AC4"/>
    <w:rsid w:val="00B17C90"/>
    <w:rsid w:val="00B20050"/>
    <w:rsid w:val="00B22B86"/>
    <w:rsid w:val="00B24B24"/>
    <w:rsid w:val="00B3690F"/>
    <w:rsid w:val="00B40F20"/>
    <w:rsid w:val="00B4203E"/>
    <w:rsid w:val="00B504D5"/>
    <w:rsid w:val="00B50C17"/>
    <w:rsid w:val="00B538F6"/>
    <w:rsid w:val="00B539C2"/>
    <w:rsid w:val="00B53A87"/>
    <w:rsid w:val="00B557D2"/>
    <w:rsid w:val="00B56867"/>
    <w:rsid w:val="00B57C78"/>
    <w:rsid w:val="00B620C6"/>
    <w:rsid w:val="00B70C34"/>
    <w:rsid w:val="00B733B5"/>
    <w:rsid w:val="00B81354"/>
    <w:rsid w:val="00B852F6"/>
    <w:rsid w:val="00B863F6"/>
    <w:rsid w:val="00B8724A"/>
    <w:rsid w:val="00B9027C"/>
    <w:rsid w:val="00B976FC"/>
    <w:rsid w:val="00BA169F"/>
    <w:rsid w:val="00BA4ED3"/>
    <w:rsid w:val="00BA510A"/>
    <w:rsid w:val="00BA580A"/>
    <w:rsid w:val="00BB42CA"/>
    <w:rsid w:val="00BC2822"/>
    <w:rsid w:val="00BC4072"/>
    <w:rsid w:val="00BD4B25"/>
    <w:rsid w:val="00BF0E87"/>
    <w:rsid w:val="00BF45C7"/>
    <w:rsid w:val="00BF6F08"/>
    <w:rsid w:val="00C05F1B"/>
    <w:rsid w:val="00C07629"/>
    <w:rsid w:val="00C132B6"/>
    <w:rsid w:val="00C171FA"/>
    <w:rsid w:val="00C21F0D"/>
    <w:rsid w:val="00C230CC"/>
    <w:rsid w:val="00C239A8"/>
    <w:rsid w:val="00C255E9"/>
    <w:rsid w:val="00C42FAB"/>
    <w:rsid w:val="00C50A62"/>
    <w:rsid w:val="00C541B8"/>
    <w:rsid w:val="00C65F91"/>
    <w:rsid w:val="00C72C5B"/>
    <w:rsid w:val="00C73289"/>
    <w:rsid w:val="00C76303"/>
    <w:rsid w:val="00C95DF4"/>
    <w:rsid w:val="00CA26D9"/>
    <w:rsid w:val="00CA3B56"/>
    <w:rsid w:val="00CA4A9C"/>
    <w:rsid w:val="00CB15D3"/>
    <w:rsid w:val="00CB20B5"/>
    <w:rsid w:val="00CB2E0A"/>
    <w:rsid w:val="00CB57FA"/>
    <w:rsid w:val="00CB73D4"/>
    <w:rsid w:val="00CC3FEA"/>
    <w:rsid w:val="00CD56D6"/>
    <w:rsid w:val="00CD5F62"/>
    <w:rsid w:val="00CD7052"/>
    <w:rsid w:val="00CD7563"/>
    <w:rsid w:val="00CF2C50"/>
    <w:rsid w:val="00CF4569"/>
    <w:rsid w:val="00CF70E0"/>
    <w:rsid w:val="00CF7A3F"/>
    <w:rsid w:val="00D07511"/>
    <w:rsid w:val="00D17F21"/>
    <w:rsid w:val="00D20ADE"/>
    <w:rsid w:val="00D21A4F"/>
    <w:rsid w:val="00D246AF"/>
    <w:rsid w:val="00D25BDD"/>
    <w:rsid w:val="00D30DF3"/>
    <w:rsid w:val="00D32A73"/>
    <w:rsid w:val="00D348D5"/>
    <w:rsid w:val="00D36A54"/>
    <w:rsid w:val="00D37326"/>
    <w:rsid w:val="00D45B33"/>
    <w:rsid w:val="00D5141F"/>
    <w:rsid w:val="00D54A0F"/>
    <w:rsid w:val="00D62398"/>
    <w:rsid w:val="00D64D9A"/>
    <w:rsid w:val="00D67665"/>
    <w:rsid w:val="00D7190E"/>
    <w:rsid w:val="00D75CF1"/>
    <w:rsid w:val="00D8028F"/>
    <w:rsid w:val="00D82FEC"/>
    <w:rsid w:val="00D87B31"/>
    <w:rsid w:val="00D93215"/>
    <w:rsid w:val="00D94B66"/>
    <w:rsid w:val="00D95A09"/>
    <w:rsid w:val="00D95C97"/>
    <w:rsid w:val="00DA57D0"/>
    <w:rsid w:val="00DB49BB"/>
    <w:rsid w:val="00DC028D"/>
    <w:rsid w:val="00DC2806"/>
    <w:rsid w:val="00DC3316"/>
    <w:rsid w:val="00DC38EF"/>
    <w:rsid w:val="00DC51E5"/>
    <w:rsid w:val="00DC5F28"/>
    <w:rsid w:val="00DC773D"/>
    <w:rsid w:val="00DD0C0B"/>
    <w:rsid w:val="00DE29C3"/>
    <w:rsid w:val="00DE7E26"/>
    <w:rsid w:val="00DF10F3"/>
    <w:rsid w:val="00E015BD"/>
    <w:rsid w:val="00E024B2"/>
    <w:rsid w:val="00E14171"/>
    <w:rsid w:val="00E15F5D"/>
    <w:rsid w:val="00E23F6D"/>
    <w:rsid w:val="00E24FE5"/>
    <w:rsid w:val="00E308AB"/>
    <w:rsid w:val="00E31791"/>
    <w:rsid w:val="00E3247B"/>
    <w:rsid w:val="00E33717"/>
    <w:rsid w:val="00E4717A"/>
    <w:rsid w:val="00E52C24"/>
    <w:rsid w:val="00E7284F"/>
    <w:rsid w:val="00E72A77"/>
    <w:rsid w:val="00E82E8C"/>
    <w:rsid w:val="00E85D34"/>
    <w:rsid w:val="00E86E67"/>
    <w:rsid w:val="00EA11D8"/>
    <w:rsid w:val="00EA571D"/>
    <w:rsid w:val="00EA6856"/>
    <w:rsid w:val="00EA6A0F"/>
    <w:rsid w:val="00EB0170"/>
    <w:rsid w:val="00EB0F72"/>
    <w:rsid w:val="00EB501B"/>
    <w:rsid w:val="00EC1E54"/>
    <w:rsid w:val="00EC4248"/>
    <w:rsid w:val="00ED0D27"/>
    <w:rsid w:val="00ED306F"/>
    <w:rsid w:val="00ED3548"/>
    <w:rsid w:val="00ED3641"/>
    <w:rsid w:val="00ED5790"/>
    <w:rsid w:val="00EE1F5F"/>
    <w:rsid w:val="00EE6D94"/>
    <w:rsid w:val="00EF2BCD"/>
    <w:rsid w:val="00EF53F6"/>
    <w:rsid w:val="00EF5FC3"/>
    <w:rsid w:val="00EF693B"/>
    <w:rsid w:val="00F00C92"/>
    <w:rsid w:val="00F013B5"/>
    <w:rsid w:val="00F25BE6"/>
    <w:rsid w:val="00F25ED4"/>
    <w:rsid w:val="00F26066"/>
    <w:rsid w:val="00F2734B"/>
    <w:rsid w:val="00F31EAA"/>
    <w:rsid w:val="00F32D91"/>
    <w:rsid w:val="00F56FEA"/>
    <w:rsid w:val="00F6093C"/>
    <w:rsid w:val="00F639D3"/>
    <w:rsid w:val="00F64EA4"/>
    <w:rsid w:val="00F70178"/>
    <w:rsid w:val="00F70DB0"/>
    <w:rsid w:val="00F716B1"/>
    <w:rsid w:val="00F76567"/>
    <w:rsid w:val="00F8018B"/>
    <w:rsid w:val="00F8153E"/>
    <w:rsid w:val="00F93EB3"/>
    <w:rsid w:val="00FA3532"/>
    <w:rsid w:val="00FA4671"/>
    <w:rsid w:val="00FB4ED6"/>
    <w:rsid w:val="00FC2429"/>
    <w:rsid w:val="00FC6FF4"/>
    <w:rsid w:val="00FD0F39"/>
    <w:rsid w:val="00FD1374"/>
    <w:rsid w:val="00FD38D5"/>
    <w:rsid w:val="00FD4195"/>
    <w:rsid w:val="00FD4D43"/>
    <w:rsid w:val="00FE0AC5"/>
    <w:rsid w:val="00FE0B1A"/>
    <w:rsid w:val="00FE256D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B963D"/>
  <w15:docId w15:val="{30D253D7-EF4A-A14B-9233-A7F88BC7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4B2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7046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04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C7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046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l-SI" w:eastAsia="ar-SA"/>
    </w:rPr>
  </w:style>
  <w:style w:type="character" w:customStyle="1" w:styleId="Naslov2Znak">
    <w:name w:val="Naslov 2 Znak"/>
    <w:basedOn w:val="Privzetapisavaodstavka"/>
    <w:link w:val="Naslov2"/>
    <w:uiPriority w:val="9"/>
    <w:rsid w:val="00704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ar-SA"/>
    </w:rPr>
  </w:style>
  <w:style w:type="table" w:styleId="Svetelseznampoudarek1">
    <w:name w:val="Light List Accent 1"/>
    <w:basedOn w:val="Navadnatabela"/>
    <w:uiPriority w:val="61"/>
    <w:rsid w:val="00704654"/>
    <w:pPr>
      <w:spacing w:after="0" w:line="240" w:lineRule="auto"/>
    </w:pPr>
    <w:rPr>
      <w:lang w:val="sl-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704654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04654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704654"/>
    <w:pPr>
      <w:suppressAutoHyphens w:val="0"/>
      <w:spacing w:before="100" w:beforeAutospacing="1" w:after="100" w:afterAutospacing="1"/>
    </w:pPr>
    <w:rPr>
      <w:rFonts w:eastAsiaTheme="minorHAnsi"/>
      <w:sz w:val="20"/>
      <w:lang w:val="en-US" w:eastAsia="en-US"/>
    </w:rPr>
  </w:style>
  <w:style w:type="paragraph" w:customStyle="1" w:styleId="Barvniseznampoudarek11">
    <w:name w:val="Barvni seznam – poudarek 11"/>
    <w:basedOn w:val="Navaden"/>
    <w:uiPriority w:val="34"/>
    <w:qFormat/>
    <w:rsid w:val="00704654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table" w:styleId="Tabelamrea">
    <w:name w:val="Table Grid"/>
    <w:basedOn w:val="Navadnatabela"/>
    <w:uiPriority w:val="59"/>
    <w:rsid w:val="005F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9A1E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1EB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1EB6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E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EB6"/>
    <w:rPr>
      <w:rFonts w:ascii="Times New Roman" w:eastAsia="Times New Roman" w:hAnsi="Times New Roman" w:cs="Times New Roman"/>
      <w:b/>
      <w:bCs/>
      <w:sz w:val="20"/>
      <w:szCs w:val="20"/>
      <w:lang w:val="sl-SI"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EB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EB6"/>
    <w:rPr>
      <w:rFonts w:ascii="Segoe UI" w:eastAsia="Times New Roman" w:hAnsi="Segoe UI" w:cs="Segoe UI"/>
      <w:sz w:val="18"/>
      <w:szCs w:val="18"/>
      <w:lang w:val="sl-SI" w:eastAsia="ar-SA"/>
    </w:rPr>
  </w:style>
  <w:style w:type="character" w:customStyle="1" w:styleId="Naslov3Znak">
    <w:name w:val="Naslov 3 Znak"/>
    <w:basedOn w:val="Privzetapisavaodstavka"/>
    <w:link w:val="Naslov3"/>
    <w:uiPriority w:val="9"/>
    <w:rsid w:val="009C7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l-SI" w:eastAsia="ar-SA"/>
    </w:rPr>
  </w:style>
  <w:style w:type="table" w:customStyle="1" w:styleId="Tabelamrea1">
    <w:name w:val="Tabela – mreža1"/>
    <w:basedOn w:val="Navadnatabela"/>
    <w:next w:val="Tabelamrea"/>
    <w:uiPriority w:val="39"/>
    <w:rsid w:val="002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953675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6012BD"/>
    <w:pPr>
      <w:tabs>
        <w:tab w:val="right" w:leader="dot" w:pos="9396"/>
      </w:tabs>
      <w:suppressAutoHyphens w:val="0"/>
      <w:spacing w:after="100" w:line="259" w:lineRule="auto"/>
      <w:ind w:left="220"/>
    </w:pPr>
    <w:rPr>
      <w:rFonts w:asciiTheme="minorHAnsi" w:eastAsiaTheme="minorEastAsia" w:hAnsiTheme="minorHAnsi"/>
      <w:szCs w:val="2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</w:pPr>
    <w:rPr>
      <w:rFonts w:asciiTheme="minorHAnsi" w:eastAsiaTheme="minorEastAsia" w:hAnsiTheme="minorHAnsi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Cs w:val="22"/>
      <w:lang w:eastAsia="sl-SI"/>
    </w:rPr>
  </w:style>
  <w:style w:type="paragraph" w:styleId="Revizija">
    <w:name w:val="Revision"/>
    <w:hidden/>
    <w:uiPriority w:val="99"/>
    <w:semiHidden/>
    <w:rsid w:val="007911C1"/>
    <w:pPr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B48BC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B48BC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48BC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oga">
    <w:name w:val="footer"/>
    <w:basedOn w:val="Navaden"/>
    <w:link w:val="Nog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character" w:styleId="tevilkastrani">
    <w:name w:val="page number"/>
    <w:basedOn w:val="Privzetapisavaodstavka"/>
    <w:uiPriority w:val="99"/>
    <w:semiHidden/>
    <w:unhideWhenUsed/>
    <w:rsid w:val="00CB57FA"/>
  </w:style>
  <w:style w:type="character" w:styleId="SledenaHiperpovezava">
    <w:name w:val="FollowedHyperlink"/>
    <w:basedOn w:val="Privzetapisavaodstavka"/>
    <w:uiPriority w:val="99"/>
    <w:semiHidden/>
    <w:unhideWhenUsed/>
    <w:rsid w:val="00CB57FA"/>
    <w:rPr>
      <w:color w:val="954F72" w:themeColor="followedHyperlink"/>
      <w:u w:val="single"/>
    </w:rPr>
  </w:style>
  <w:style w:type="paragraph" w:customStyle="1" w:styleId="Default">
    <w:name w:val="Default"/>
    <w:rsid w:val="000618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6148DB"/>
    <w:rPr>
      <w:color w:val="605E5C"/>
      <w:shd w:val="clear" w:color="auto" w:fill="E1DFDD"/>
    </w:rPr>
  </w:style>
  <w:style w:type="paragraph" w:styleId="Napis">
    <w:name w:val="caption"/>
    <w:rsid w:val="009E084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mbria" w:eastAsia="Arial Unicode MS" w:hAnsi="Cambria" w:cs="Arial Unicode MS"/>
      <w:color w:val="000000"/>
      <w:sz w:val="36"/>
      <w:szCs w:val="36"/>
      <w:bdr w:val="nil"/>
      <w:lang w:val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62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f.uni-lj.si/o-studiju/ems-program-dentalna-medicina/predmetnik/Obvezne-individualne-vaje-v-klinicnem-okolj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f.uni-lj.si/o-studiju/ems-program-medicina/predmetnik/Obvezne-individualne-vaje-v-klinicnem-okolj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80AC03BA7A24ABA4072F829BFD9B4" ma:contentTypeVersion="37" ma:contentTypeDescription="Create a new document." ma:contentTypeScope="" ma:versionID="b1e7041d79a94b1f2d835be4cccc9043">
  <xsd:schema xmlns:xsd="http://www.w3.org/2001/XMLSchema" xmlns:xs="http://www.w3.org/2001/XMLSchema" xmlns:p="http://schemas.microsoft.com/office/2006/metadata/properties" xmlns:ns3="2cf8946a-88d6-4724-9598-f9929a76c612" xmlns:ns4="2bf157b1-0a99-48f5-b8a4-3e5dbd80fb6b" targetNamespace="http://schemas.microsoft.com/office/2006/metadata/properties" ma:root="true" ma:fieldsID="58b767844aad860f29dec7edfd0148ee" ns3:_="" ns4:_="">
    <xsd:import namespace="2cf8946a-88d6-4724-9598-f9929a76c612"/>
    <xsd:import namespace="2bf157b1-0a99-48f5-b8a4-3e5dbd80fb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8946a-88d6-4724-9598-f9929a76c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Teams_Channel_Section_Location" ma:index="35" nillable="true" ma:displayName="Teams Channel Section Location" ma:internalName="Teams_Channel_Section_Location">
      <xsd:simpleType>
        <xsd:restriction base="dms:Text"/>
      </xsd:simpleType>
    </xsd:element>
    <xsd:element name="_activity" ma:index="39" nillable="true" ma:displayName="_activity" ma:hidden="true" ma:internalName="_activity">
      <xsd:simpleType>
        <xsd:restriction base="dms:Note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4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57b1-0a99-48f5-b8a4-3e5dbd80fb6b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f8946a-88d6-4724-9598-f9929a76c612">
      <UserInfo>
        <DisplayName/>
        <AccountId xsi:nil="true"/>
        <AccountType/>
      </UserInfo>
    </Owner>
    <Teachers xmlns="2cf8946a-88d6-4724-9598-f9929a76c612">
      <UserInfo>
        <DisplayName/>
        <AccountId xsi:nil="true"/>
        <AccountType/>
      </UserInfo>
    </Teachers>
    <Student_Groups xmlns="2cf8946a-88d6-4724-9598-f9929a76c612">
      <UserInfo>
        <DisplayName/>
        <AccountId xsi:nil="true"/>
        <AccountType/>
      </UserInfo>
    </Student_Groups>
    <Distribution_Groups xmlns="2cf8946a-88d6-4724-9598-f9929a76c612" xsi:nil="true"/>
    <DefaultSectionNames xmlns="2cf8946a-88d6-4724-9598-f9929a76c612" xsi:nil="true"/>
    <Teams_Channel_Section_Location xmlns="2cf8946a-88d6-4724-9598-f9929a76c612" xsi:nil="true"/>
    <Has_Teacher_Only_SectionGroup xmlns="2cf8946a-88d6-4724-9598-f9929a76c612" xsi:nil="true"/>
    <Is_Collaboration_Space_Locked xmlns="2cf8946a-88d6-4724-9598-f9929a76c612" xsi:nil="true"/>
    <_activity xmlns="2cf8946a-88d6-4724-9598-f9929a76c612" xsi:nil="true"/>
    <TeamsChannelId xmlns="2cf8946a-88d6-4724-9598-f9929a76c612" xsi:nil="true"/>
    <Invited_Students xmlns="2cf8946a-88d6-4724-9598-f9929a76c612" xsi:nil="true"/>
    <FolderType xmlns="2cf8946a-88d6-4724-9598-f9929a76c612" xsi:nil="true"/>
    <CultureName xmlns="2cf8946a-88d6-4724-9598-f9929a76c612" xsi:nil="true"/>
    <Self_Registration_Enabled xmlns="2cf8946a-88d6-4724-9598-f9929a76c612" xsi:nil="true"/>
    <LMS_Mappings xmlns="2cf8946a-88d6-4724-9598-f9929a76c612" xsi:nil="true"/>
    <Invited_Teachers xmlns="2cf8946a-88d6-4724-9598-f9929a76c612" xsi:nil="true"/>
    <IsNotebookLocked xmlns="2cf8946a-88d6-4724-9598-f9929a76c612" xsi:nil="true"/>
    <Math_Settings xmlns="2cf8946a-88d6-4724-9598-f9929a76c612" xsi:nil="true"/>
    <AppVersion xmlns="2cf8946a-88d6-4724-9598-f9929a76c612" xsi:nil="true"/>
    <NotebookType xmlns="2cf8946a-88d6-4724-9598-f9929a76c612" xsi:nil="true"/>
    <Students xmlns="2cf8946a-88d6-4724-9598-f9929a76c612">
      <UserInfo>
        <DisplayName/>
        <AccountId xsi:nil="true"/>
        <AccountType/>
      </UserInfo>
    </Students>
    <Templates xmlns="2cf8946a-88d6-4724-9598-f9929a76c612" xsi:nil="true"/>
  </documentManagement>
</p:properties>
</file>

<file path=customXml/itemProps1.xml><?xml version="1.0" encoding="utf-8"?>
<ds:datastoreItem xmlns:ds="http://schemas.openxmlformats.org/officeDocument/2006/customXml" ds:itemID="{ABF533B0-2599-4D1F-9461-D182AC07D5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0C0A5-3201-4327-9C52-BCD498576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EFD32-DFC4-42B7-ABD4-3ED3A85A1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8946a-88d6-4724-9598-f9929a76c612"/>
    <ds:schemaRef ds:uri="2bf157b1-0a99-48f5-b8a4-3e5dbd80f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D51EC8-AF8D-4A9D-A570-CB9F827C18F6}">
  <ds:schemaRefs>
    <ds:schemaRef ds:uri="http://schemas.microsoft.com/office/2006/metadata/properties"/>
    <ds:schemaRef ds:uri="http://schemas.microsoft.com/office/infopath/2007/PartnerControls"/>
    <ds:schemaRef ds:uri="2cf8946a-88d6-4724-9598-f9929a76c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20</Pages>
  <Words>3434</Words>
  <Characters>19579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Bevc Jonan, Sara</cp:lastModifiedBy>
  <cp:revision>43</cp:revision>
  <dcterms:created xsi:type="dcterms:W3CDTF">2025-01-10T10:12:00Z</dcterms:created>
  <dcterms:modified xsi:type="dcterms:W3CDTF">2025-04-16T08:29:00Z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cea212b6970aa8280cd38d764f0279a645857cd0f6222b0ab8e876e5e35665f9</vt:lpwstr>
  </property>
  <property fmtid="{D5CDD505-2E9C-101B-9397-08002B2CF9AE}" pid="4" name="ContentTypeId">
    <vt:lpwstr>0x0101007E480AC03BA7A24ABA4072F829BFD9B4</vt:lpwstr>
  </property>
</Properties>
</file>