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B5" w:rsidRDefault="008F253C" w:rsidP="00325344">
      <w:pPr>
        <w:pStyle w:val="Heading1"/>
      </w:pPr>
      <w:r w:rsidRPr="008F253C">
        <w:t xml:space="preserve">Center za </w:t>
      </w:r>
      <w:proofErr w:type="spellStart"/>
      <w:r w:rsidRPr="008F253C">
        <w:t>bibliometrijo</w:t>
      </w:r>
      <w:proofErr w:type="spellEnd"/>
      <w:r w:rsidRPr="008F253C">
        <w:t>, odkrivanje znanja iz podatkovnih zbirk in znanstveno komuniciranje</w:t>
      </w:r>
    </w:p>
    <w:p w:rsidR="0023115D" w:rsidRDefault="0023115D" w:rsidP="00F70050">
      <w:r>
        <w:t xml:space="preserve">Vodja: prof. dr. </w:t>
      </w:r>
      <w:r>
        <w:t>Janez Stare</w:t>
      </w:r>
    </w:p>
    <w:p w:rsidR="00A46182" w:rsidRDefault="0023115D" w:rsidP="00F70050">
      <w:r>
        <w:t>a</w:t>
      </w:r>
      <w:bookmarkStart w:id="0" w:name="_GoBack"/>
      <w:bookmarkEnd w:id="0"/>
      <w:r>
        <w:t xml:space="preserve">sist. dr. </w:t>
      </w:r>
      <w:r w:rsidR="00A46182">
        <w:t>J</w:t>
      </w:r>
      <w:r>
        <w:t>ure Dimec</w:t>
      </w:r>
      <w:r w:rsidR="00A46182">
        <w:t xml:space="preserve"> </w:t>
      </w:r>
    </w:p>
    <w:p w:rsidR="00A6474C" w:rsidRDefault="00325344" w:rsidP="00F70050">
      <w:r>
        <w:t>Infrastrukturni center</w:t>
      </w:r>
      <w:r w:rsidR="00C76C58">
        <w:t xml:space="preserve"> (IC)</w:t>
      </w:r>
      <w:r>
        <w:t xml:space="preserve"> </w:t>
      </w:r>
      <w:r w:rsidRPr="008F253C">
        <w:t xml:space="preserve">za </w:t>
      </w:r>
      <w:proofErr w:type="spellStart"/>
      <w:r w:rsidRPr="008F253C">
        <w:t>bibliometrijo</w:t>
      </w:r>
      <w:proofErr w:type="spellEnd"/>
      <w:r w:rsidRPr="008F253C">
        <w:t>, odkrivanje znanja iz podatkovnih zbirk in znanstveno komuniciranje</w:t>
      </w:r>
      <w:r>
        <w:t xml:space="preserve"> je bil ustanovljen</w:t>
      </w:r>
      <w:r w:rsidR="00466C5F">
        <w:t xml:space="preserve"> na Inštitutu za </w:t>
      </w:r>
      <w:proofErr w:type="spellStart"/>
      <w:r w:rsidR="00466C5F">
        <w:t>biostatistiko</w:t>
      </w:r>
      <w:proofErr w:type="spellEnd"/>
      <w:r w:rsidR="00466C5F">
        <w:t xml:space="preserve"> in medicinsko informatiko (IBMI)</w:t>
      </w:r>
      <w:r>
        <w:t xml:space="preserve"> leta </w:t>
      </w:r>
      <w:r w:rsidR="000547AE">
        <w:t>200</w:t>
      </w:r>
      <w:r w:rsidR="00F70050">
        <w:t>7</w:t>
      </w:r>
      <w:r>
        <w:t xml:space="preserve">. Njegova </w:t>
      </w:r>
      <w:r w:rsidR="004259AC">
        <w:t>začetna</w:t>
      </w:r>
      <w:r>
        <w:t xml:space="preserve"> naloga je bila </w:t>
      </w:r>
      <w:r w:rsidRPr="00CD0CBF">
        <w:rPr>
          <w:b/>
        </w:rPr>
        <w:t>vzdrževanje bibliografij slovenskih raziskovalcev</w:t>
      </w:r>
      <w:r w:rsidR="00CB0AB9" w:rsidRPr="00CD0CBF">
        <w:rPr>
          <w:b/>
        </w:rPr>
        <w:t xml:space="preserve"> v biomedicini</w:t>
      </w:r>
      <w:r>
        <w:t>, na</w:t>
      </w:r>
      <w:r w:rsidR="004259AC">
        <w:t>jprej</w:t>
      </w:r>
      <w:r>
        <w:t xml:space="preserve"> predvsem vnos podatkov </w:t>
      </w:r>
      <w:r w:rsidR="00CB0AB9">
        <w:t>o objavah v COBISS</w:t>
      </w:r>
      <w:r w:rsidR="00C76C58">
        <w:t xml:space="preserve">,  kasneje pa tudi določanje in </w:t>
      </w:r>
      <w:r w:rsidR="0094417F">
        <w:t>verificiranje</w:t>
      </w:r>
      <w:r w:rsidR="00C76C58">
        <w:t xml:space="preserve"> ustreznosti uvrščanja teh objav v kvalitativne kategorije</w:t>
      </w:r>
      <w:r w:rsidR="00710D6D">
        <w:t>.</w:t>
      </w:r>
      <w:r w:rsidR="0094417F">
        <w:t xml:space="preserve"> V zadnjih petih letih je bilo v COBISS </w:t>
      </w:r>
      <w:proofErr w:type="spellStart"/>
      <w:r w:rsidR="0094417F">
        <w:t>vnešeno</w:t>
      </w:r>
      <w:proofErr w:type="spellEnd"/>
      <w:r w:rsidR="0094417F">
        <w:t xml:space="preserve"> povprečno po 2500 zapisov letno in popravljenih 5047 zapisov</w:t>
      </w:r>
      <w:r w:rsidR="0094417F" w:rsidRPr="0094417F">
        <w:t xml:space="preserve"> </w:t>
      </w:r>
      <w:r w:rsidR="0094417F">
        <w:t xml:space="preserve">letno. Bibliografija slovenskih raziskovalcev v medicini (Biomedicina </w:t>
      </w:r>
      <w:proofErr w:type="spellStart"/>
      <w:r w:rsidR="0094417F">
        <w:t>Slovenica</w:t>
      </w:r>
      <w:proofErr w:type="spellEnd"/>
      <w:r w:rsidR="0094417F">
        <w:t xml:space="preserve">) je konec 2017 obsegala </w:t>
      </w:r>
      <w:r w:rsidR="00A55E17">
        <w:rPr>
          <w:color w:val="000000"/>
          <w:lang w:eastAsia="sl-SI"/>
        </w:rPr>
        <w:t>109.583 zapisov.</w:t>
      </w:r>
      <w:r w:rsidR="00A6474C">
        <w:rPr>
          <w:color w:val="000000"/>
          <w:lang w:eastAsia="sl-SI"/>
        </w:rPr>
        <w:t xml:space="preserve"> </w:t>
      </w:r>
      <w:r w:rsidR="00F70050">
        <w:rPr>
          <w:color w:val="000000"/>
          <w:lang w:eastAsia="sl-SI"/>
        </w:rPr>
        <w:t>V naslednjih letih se je IC razširil še na druge dejavnosti in</w:t>
      </w:r>
      <w:r w:rsidR="00F70050" w:rsidRPr="00F70050">
        <w:rPr>
          <w:color w:val="000000"/>
          <w:lang w:eastAsia="sl-SI"/>
        </w:rPr>
        <w:t xml:space="preserve"> </w:t>
      </w:r>
      <w:r w:rsidR="00F70050">
        <w:rPr>
          <w:color w:val="000000"/>
          <w:lang w:eastAsia="sl-SI"/>
        </w:rPr>
        <w:t>nekatere med njimi omenjamo v tem besedilu.</w:t>
      </w:r>
    </w:p>
    <w:p w:rsidR="00CD0CBF" w:rsidRPr="00CD0CBF" w:rsidRDefault="00466C5F">
      <w:pPr>
        <w:rPr>
          <w:bCs/>
        </w:rPr>
      </w:pPr>
      <w:proofErr w:type="spellStart"/>
      <w:r w:rsidRPr="00CD0CBF">
        <w:rPr>
          <w:b/>
        </w:rPr>
        <w:t>Biostatistika</w:t>
      </w:r>
      <w:proofErr w:type="spellEnd"/>
      <w:r>
        <w:t xml:space="preserve"> je močno področje IBMI in v okviru </w:t>
      </w:r>
      <w:r w:rsidR="00CD0CBF">
        <w:t>centra</w:t>
      </w:r>
      <w:r>
        <w:t xml:space="preserve"> potekajo</w:t>
      </w:r>
      <w:r w:rsidR="00CD0CBF">
        <w:t xml:space="preserve"> poleg raziskovalnih in pedagoških tudi</w:t>
      </w:r>
      <w:r>
        <w:t xml:space="preserve"> številne </w:t>
      </w:r>
      <w:r w:rsidR="00CD0CBF">
        <w:t xml:space="preserve">infrastrukturne </w:t>
      </w:r>
      <w:r>
        <w:t xml:space="preserve">dejavnosti, npr. </w:t>
      </w:r>
      <w:r w:rsidR="00CD0CBF">
        <w:t>s</w:t>
      </w:r>
      <w:r w:rsidRPr="00CD0CBF">
        <w:rPr>
          <w:bCs/>
        </w:rPr>
        <w:t>trokovna predavanja in seminarji</w:t>
      </w:r>
      <w:r w:rsidR="00CD0CBF">
        <w:t xml:space="preserve">, </w:t>
      </w:r>
      <w:r w:rsidR="00CD0CBF">
        <w:rPr>
          <w:bCs/>
        </w:rPr>
        <w:t>o</w:t>
      </w:r>
      <w:r w:rsidR="00CD0CBF" w:rsidRPr="00CD0CBF">
        <w:rPr>
          <w:bCs/>
        </w:rPr>
        <w:t>rganizacija statističnih tečajev</w:t>
      </w:r>
      <w:r w:rsidR="00CD0CBF">
        <w:rPr>
          <w:bCs/>
        </w:rPr>
        <w:t>, statistično svetovanje in razvoj programske opreme.</w:t>
      </w:r>
    </w:p>
    <w:p w:rsidR="0064173A" w:rsidRDefault="00CD0CBF" w:rsidP="0064173A">
      <w:r>
        <w:t xml:space="preserve">Področje </w:t>
      </w:r>
      <w:proofErr w:type="spellStart"/>
      <w:r w:rsidRPr="00CD0CBF">
        <w:rPr>
          <w:b/>
        </w:rPr>
        <w:t>bibliometrije</w:t>
      </w:r>
      <w:proofErr w:type="spellEnd"/>
      <w:r>
        <w:t xml:space="preserve"> (oziroma </w:t>
      </w:r>
      <w:proofErr w:type="spellStart"/>
      <w:r>
        <w:t>scientometrije</w:t>
      </w:r>
      <w:proofErr w:type="spellEnd"/>
      <w:r>
        <w:t>) se ukvarja predvsem z merjenjem o</w:t>
      </w:r>
      <w:r w:rsidR="00FE0E78">
        <w:t>dmevnosti raziskovalnega dela.</w:t>
      </w:r>
      <w:r>
        <w:t xml:space="preserve"> Odmevnost se lahko meri na najrazličnejših nivojih: največkrat je to odmevnost posameznika, lahko gre za odmevnost raziskovalne skupine, panoge znanosti, nacionalne znanstvene produkcije, znanstven</w:t>
      </w:r>
      <w:r w:rsidR="00E47C9A">
        <w:t>e</w:t>
      </w:r>
      <w:r>
        <w:t xml:space="preserve"> revij</w:t>
      </w:r>
      <w:r w:rsidR="00E47C9A">
        <w:t>e</w:t>
      </w:r>
      <w:r>
        <w:t xml:space="preserve">, celo </w:t>
      </w:r>
      <w:r w:rsidR="00E47C9A">
        <w:t>raziskovalne</w:t>
      </w:r>
      <w:r>
        <w:t xml:space="preserve"> idej</w:t>
      </w:r>
      <w:r w:rsidR="00E47C9A">
        <w:t>e</w:t>
      </w:r>
      <w:r>
        <w:t xml:space="preserve">. Nas </w:t>
      </w:r>
      <w:r w:rsidR="00FE0E78">
        <w:t xml:space="preserve">zanimajo predvsem značilnosti publiciranja v slovenski medicini, </w:t>
      </w:r>
      <w:proofErr w:type="spellStart"/>
      <w:r>
        <w:t>citiranost</w:t>
      </w:r>
      <w:proofErr w:type="spellEnd"/>
      <w:r>
        <w:t xml:space="preserve"> </w:t>
      </w:r>
      <w:r w:rsidR="00FE0E78">
        <w:t xml:space="preserve">teh </w:t>
      </w:r>
      <w:r>
        <w:t>publikacij in s tem merjenje njihovega vpliva.</w:t>
      </w:r>
      <w:r w:rsidR="0064173A">
        <w:t xml:space="preserve"> Primerjali smo, denimo, uporabnost </w:t>
      </w:r>
      <w:proofErr w:type="spellStart"/>
      <w:r w:rsidR="0064173A">
        <w:t>Hirschevega</w:t>
      </w:r>
      <w:proofErr w:type="spellEnd"/>
      <w:r w:rsidR="0064173A">
        <w:t xml:space="preserve"> indeksa (h-indeksa) za opisovanje odmevnosti objav z uporabnostjo nekaterih uveljavljenih </w:t>
      </w:r>
      <w:proofErr w:type="spellStart"/>
      <w:r w:rsidR="0064173A">
        <w:t>bibliometričnih</w:t>
      </w:r>
      <w:proofErr w:type="spellEnd"/>
      <w:r w:rsidR="0064173A">
        <w:t xml:space="preserve"> kazalcev. Primerjanje kazalcev </w:t>
      </w:r>
      <w:proofErr w:type="spellStart"/>
      <w:r w:rsidR="0064173A">
        <w:t>citiranosti</w:t>
      </w:r>
      <w:proofErr w:type="spellEnd"/>
      <w:r w:rsidR="0064173A">
        <w:t xml:space="preserve"> pokaže </w:t>
      </w:r>
      <w:r w:rsidR="0047088F">
        <w:t xml:space="preserve">zanimive stvari, med njimi: (a) </w:t>
      </w:r>
      <w:r w:rsidR="000228B5">
        <w:t xml:space="preserve">Raziskovalci s številnimi objavami z veliko soavtorji so sistematično </w:t>
      </w:r>
      <w:proofErr w:type="spellStart"/>
      <w:r w:rsidR="000228B5">
        <w:t>rangirani</w:t>
      </w:r>
      <w:proofErr w:type="spellEnd"/>
      <w:r w:rsidR="000228B5">
        <w:t xml:space="preserve"> višje, če je </w:t>
      </w:r>
      <w:proofErr w:type="spellStart"/>
      <w:r w:rsidR="000228B5">
        <w:t>rangiranje</w:t>
      </w:r>
      <w:proofErr w:type="spellEnd"/>
      <w:r w:rsidR="000228B5">
        <w:t xml:space="preserve"> osnovano na h-indeksu ali skupnem številu citatov, kot pa če uporabljamo število citatov na avtorja. </w:t>
      </w:r>
      <w:r w:rsidR="0047088F">
        <w:t xml:space="preserve">(b) </w:t>
      </w:r>
      <w:r w:rsidR="000228B5">
        <w:t>Raziskovalci</w:t>
      </w:r>
      <w:r w:rsidR="0047088F">
        <w:t xml:space="preserve">, ki objavijo malo člankov z veliko citati so sistematično uvrščeni višje, če jih primerjamo na osnovi števila čistih citatov na avtorja in ne njihovih h-indeksov. (c) Članki v najvišje uvrščenih revijah so bili pomembno bolj citirani, če so bili med avtorji tudi tujci, v primerjavi s članki </w:t>
      </w:r>
      <w:r w:rsidR="00E47C9A">
        <w:t>z izključno slovenskimi avtorji, a to velja le za slovensko medicino in ne druge panoge, recimo fiziko, biologijo ali kemijo.</w:t>
      </w:r>
    </w:p>
    <w:p w:rsidR="0001129B" w:rsidRDefault="00325344" w:rsidP="0001129B">
      <w:r w:rsidRPr="00F70050">
        <w:rPr>
          <w:b/>
        </w:rPr>
        <w:t>Upravljanje s podatki in gradnja registrov</w:t>
      </w:r>
      <w:r w:rsidR="00E47C9A">
        <w:t xml:space="preserve"> je pomembe</w:t>
      </w:r>
      <w:r w:rsidR="00710D6D">
        <w:t>n</w:t>
      </w:r>
      <w:r w:rsidR="00E47C9A">
        <w:t xml:space="preserve"> del dejavnosti infrastrukturnega centra. </w:t>
      </w:r>
      <w:r w:rsidR="00710D6D">
        <w:t>Razvijamo in nudimo pomoč pri uporabi</w:t>
      </w:r>
      <w:r w:rsidR="0069683E">
        <w:t xml:space="preserve"> lastnega</w:t>
      </w:r>
      <w:r w:rsidR="00710D6D">
        <w:t xml:space="preserve"> sistema za gradnjo </w:t>
      </w:r>
      <w:r w:rsidR="0069683E">
        <w:t>r</w:t>
      </w:r>
      <w:r w:rsidR="00710D6D">
        <w:t>elacijskih zbirk poljubno kompleksnih podatkovnih objektov in gradnjo orodij za njihovo spletno zbiranje. Posebno pozorni smo na razvoj metod, ki zagotavljajo združljivost podatkov, preverjanje formalne in vsebinske ustreznosti podatkov in njihovo varnost (pri prenosu in v sami zbirki).</w:t>
      </w:r>
      <w:r w:rsidR="00554810">
        <w:t xml:space="preserve"> Pri uporabi in razvoju metod tesno sodelujemo z raziskovalno infrastrukturo ELIXIR in upoštevamo načela FAIR (</w:t>
      </w:r>
      <w:proofErr w:type="spellStart"/>
      <w:r w:rsidR="00554810">
        <w:rPr>
          <w:i/>
        </w:rPr>
        <w:t>Findable</w:t>
      </w:r>
      <w:proofErr w:type="spellEnd"/>
      <w:r w:rsidR="00554810">
        <w:rPr>
          <w:i/>
        </w:rPr>
        <w:t xml:space="preserve">, </w:t>
      </w:r>
      <w:proofErr w:type="spellStart"/>
      <w:r w:rsidR="00554810">
        <w:rPr>
          <w:i/>
        </w:rPr>
        <w:t>Accessible</w:t>
      </w:r>
      <w:proofErr w:type="spellEnd"/>
      <w:r w:rsidR="00554810">
        <w:rPr>
          <w:i/>
        </w:rPr>
        <w:t xml:space="preserve">, </w:t>
      </w:r>
      <w:proofErr w:type="spellStart"/>
      <w:r w:rsidR="00554810">
        <w:rPr>
          <w:i/>
        </w:rPr>
        <w:t>Interoperable</w:t>
      </w:r>
      <w:proofErr w:type="spellEnd"/>
      <w:r w:rsidR="00554810">
        <w:rPr>
          <w:i/>
        </w:rPr>
        <w:t xml:space="preserve">, </w:t>
      </w:r>
      <w:proofErr w:type="spellStart"/>
      <w:r w:rsidR="00554810">
        <w:rPr>
          <w:i/>
        </w:rPr>
        <w:t>Reusable</w:t>
      </w:r>
      <w:proofErr w:type="spellEnd"/>
      <w:r w:rsidR="00554810">
        <w:t>).</w:t>
      </w:r>
      <w:r w:rsidR="00710D6D">
        <w:t xml:space="preserve"> </w:t>
      </w:r>
      <w:r w:rsidR="00AD6FB8">
        <w:t xml:space="preserve">Omenjeni sistem smo uporabili pri gradnji in vzdrževanju registrov, kakršen je recimo </w:t>
      </w:r>
      <w:r w:rsidR="0069683E">
        <w:t xml:space="preserve">na Onkološkem inštitutu </w:t>
      </w:r>
      <w:r w:rsidR="00AD6FB8">
        <w:t xml:space="preserve">Register kasnih posledic zdravljenja raka v otroštvu in adolescenci in več raziskovalno-kliničnih registrov za različne klinične oddelke UKC. </w:t>
      </w:r>
      <w:r w:rsidR="0069683E">
        <w:t xml:space="preserve">Sistem je bil učinkovito uporabljen v mednarodnih projektih v 5., 6. in 7. okvirnem programu EU (npr. Eureth.net, </w:t>
      </w:r>
      <w:proofErr w:type="spellStart"/>
      <w:r w:rsidR="0069683E">
        <w:t>Ethicsweb</w:t>
      </w:r>
      <w:proofErr w:type="spellEnd"/>
      <w:r w:rsidR="0069683E">
        <w:t xml:space="preserve">, </w:t>
      </w:r>
      <w:proofErr w:type="spellStart"/>
      <w:r w:rsidR="0069683E">
        <w:t>EraSysBio</w:t>
      </w:r>
      <w:proofErr w:type="spellEnd"/>
      <w:r w:rsidR="0069683E">
        <w:t>+) in je sestavni del projektnih predlogov v razpisih H2020.</w:t>
      </w:r>
    </w:p>
    <w:p w:rsidR="00325344" w:rsidRDefault="00422ED0" w:rsidP="00422ED0">
      <w:r>
        <w:lastRenderedPageBreak/>
        <w:t>V okviru Infrastrukturnega centra razvijamo tudi sistem za e-učenje, ki ga nudimo kot infrastrukturo za pedagoško dejavnost na Medicinski fakulteti Univerze v Ljubljani</w:t>
      </w:r>
      <w:r w:rsidRPr="00B971F1">
        <w:rPr>
          <w:b/>
        </w:rPr>
        <w:t>. Spletna učilnica Medicinske fakultete</w:t>
      </w:r>
      <w:r>
        <w:t xml:space="preserve"> temelji na programski opremi </w:t>
      </w:r>
      <w:proofErr w:type="spellStart"/>
      <w:r>
        <w:t>Moodle</w:t>
      </w:r>
      <w:proofErr w:type="spellEnd"/>
      <w:r>
        <w:t>, ki je dobro preizkušena, stabilna in jo uporablja veliko število fakultet v svetu in pri nas.</w:t>
      </w:r>
      <w:r w:rsidR="00B971F1">
        <w:t xml:space="preserve"> Dostop do občutljivega gradiva urejamo z večjim nadzorom nad uporabniškimi računi študentov. Študenti se v učilnico in k posameznim predmetom ne vpisujejo sami, ampak jih na začetku študijskega leta in na osnovi podatkov v Visokošolskem informacijskem sistemu (VIS), vpiše IBMI. Vsak študent ima avtomatsko zagotovljen aktiven dostop do predmetov njegovega letnika in smeri študija, do izbirnih predmetov, h katerim je prijavljen in pasiven dostop do predmetov, h katerim je bil prijavljen v preteklih letih.</w:t>
      </w:r>
      <w:r w:rsidR="007D3840">
        <w:t xml:space="preserve"> Izkušnje, pridobljene v Spletni učilnici MF, s pridom uporabljamo v mednarodnem okolju. V prioritetni evropski infrastrukturi za informacije </w:t>
      </w:r>
      <w:r w:rsidR="00554810">
        <w:t>s področja ved o življenju</w:t>
      </w:r>
      <w:r w:rsidR="007D3840">
        <w:t xml:space="preserve"> ELIXIR in njenem projektu EXCELERATE vodimo delovno skupino za e-učenje. Na naši programski platformi ELIXIR </w:t>
      </w:r>
      <w:proofErr w:type="spellStart"/>
      <w:r w:rsidR="007D3840">
        <w:t>Slovenia</w:t>
      </w:r>
      <w:proofErr w:type="spellEnd"/>
      <w:r w:rsidR="007D3840">
        <w:t xml:space="preserve"> </w:t>
      </w:r>
      <w:proofErr w:type="spellStart"/>
      <w:r w:rsidR="007D3840">
        <w:t>eLearning</w:t>
      </w:r>
      <w:proofErr w:type="spellEnd"/>
      <w:r w:rsidR="007D3840">
        <w:t xml:space="preserve"> Platform (</w:t>
      </w:r>
      <w:proofErr w:type="spellStart"/>
      <w:r w:rsidR="007D3840">
        <w:t>EeLP</w:t>
      </w:r>
      <w:proofErr w:type="spellEnd"/>
      <w:r w:rsidR="006027D7">
        <w:t xml:space="preserve">, </w:t>
      </w:r>
      <w:hyperlink r:id="rId4" w:history="1">
        <w:r w:rsidR="006027D7" w:rsidRPr="00F432CD">
          <w:rPr>
            <w:rStyle w:val="Hyperlink"/>
          </w:rPr>
          <w:t>https://elixir.mf.uni-lj.si</w:t>
        </w:r>
      </w:hyperlink>
      <w:r w:rsidR="007D3840">
        <w:t xml:space="preserve">) smo izvedli številne </w:t>
      </w:r>
      <w:r w:rsidR="00CC0F32">
        <w:t>osnovne in napredne tečaje, predvsem v zvezi z omskimi tehnologijami</w:t>
      </w:r>
      <w:r w:rsidR="00B05C1E">
        <w:t>,</w:t>
      </w:r>
      <w:r w:rsidR="00CC0F32">
        <w:t xml:space="preserve"> za slovensko in mednarodno </w:t>
      </w:r>
      <w:r w:rsidR="00554810">
        <w:t>skupnost</w:t>
      </w:r>
      <w:r w:rsidR="00CC0F32">
        <w:t>.</w:t>
      </w:r>
    </w:p>
    <w:sectPr w:rsidR="00325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70"/>
    <w:rsid w:val="0001129B"/>
    <w:rsid w:val="000228B5"/>
    <w:rsid w:val="000547AE"/>
    <w:rsid w:val="001735B4"/>
    <w:rsid w:val="0023115D"/>
    <w:rsid w:val="00325344"/>
    <w:rsid w:val="00422ED0"/>
    <w:rsid w:val="004259AC"/>
    <w:rsid w:val="00432ADA"/>
    <w:rsid w:val="00466C5F"/>
    <w:rsid w:val="0047088F"/>
    <w:rsid w:val="005469E0"/>
    <w:rsid w:val="00554810"/>
    <w:rsid w:val="006027D7"/>
    <w:rsid w:val="0064173A"/>
    <w:rsid w:val="0066007F"/>
    <w:rsid w:val="0069683E"/>
    <w:rsid w:val="00710D6D"/>
    <w:rsid w:val="007D3840"/>
    <w:rsid w:val="00846D9F"/>
    <w:rsid w:val="008F253C"/>
    <w:rsid w:val="00930A43"/>
    <w:rsid w:val="0094417F"/>
    <w:rsid w:val="009948ED"/>
    <w:rsid w:val="00A46182"/>
    <w:rsid w:val="00A55E17"/>
    <w:rsid w:val="00A6474C"/>
    <w:rsid w:val="00AD6FB8"/>
    <w:rsid w:val="00B05C1E"/>
    <w:rsid w:val="00B971F1"/>
    <w:rsid w:val="00C76C58"/>
    <w:rsid w:val="00CB0AB9"/>
    <w:rsid w:val="00CC0F32"/>
    <w:rsid w:val="00CD0CBF"/>
    <w:rsid w:val="00E47C9A"/>
    <w:rsid w:val="00F70050"/>
    <w:rsid w:val="00F87970"/>
    <w:rsid w:val="00FE0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A6BE"/>
  <w15:chartTrackingRefBased/>
  <w15:docId w15:val="{131DFD86-406A-4A1B-AA6D-9B158A46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5344"/>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5344"/>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5344"/>
    <w:pPr>
      <w:keepNext/>
      <w:keepLines/>
      <w:spacing w:before="120" w:after="1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3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53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534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2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AC"/>
    <w:rPr>
      <w:rFonts w:ascii="Segoe UI" w:hAnsi="Segoe UI" w:cs="Segoe UI"/>
      <w:sz w:val="18"/>
      <w:szCs w:val="18"/>
    </w:rPr>
  </w:style>
  <w:style w:type="character" w:styleId="Hyperlink">
    <w:name w:val="Hyperlink"/>
    <w:basedOn w:val="DefaultParagraphFont"/>
    <w:uiPriority w:val="99"/>
    <w:unhideWhenUsed/>
    <w:rsid w:val="00602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ixir.m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Dimec, Jurček</dc:creator>
  <cp:keywords/>
  <dc:description/>
  <cp:lastModifiedBy>Tadeja Rezen</cp:lastModifiedBy>
  <cp:revision>5</cp:revision>
  <dcterms:created xsi:type="dcterms:W3CDTF">2018-06-12T18:43:00Z</dcterms:created>
  <dcterms:modified xsi:type="dcterms:W3CDTF">2018-06-18T08:57:00Z</dcterms:modified>
</cp:coreProperties>
</file>