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5BA72" w14:textId="1ED0E1FD" w:rsidR="00B559E7" w:rsidRPr="00CD3FB8" w:rsidRDefault="00AD1834">
      <w:pPr>
        <w:jc w:val="center"/>
        <w:outlineLvl w:val="0"/>
        <w:rPr>
          <w:rStyle w:val="tevilkastrani"/>
          <w:rFonts w:ascii="Arial" w:eastAsia="Arial" w:hAnsi="Arial" w:cs="Arial"/>
          <w:sz w:val="22"/>
          <w:szCs w:val="22"/>
        </w:rPr>
      </w:pPr>
      <w:r w:rsidRPr="00CD3FB8">
        <w:rPr>
          <w:rFonts w:ascii="Arial" w:hAnsi="Arial"/>
          <w:noProof/>
          <w:lang w:eastAsia="sl-SI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23A3B165" wp14:editId="6BA39C79">
                <wp:simplePos x="0" y="0"/>
                <wp:positionH relativeFrom="margin">
                  <wp:posOffset>-229235</wp:posOffset>
                </wp:positionH>
                <wp:positionV relativeFrom="page">
                  <wp:posOffset>217805</wp:posOffset>
                </wp:positionV>
                <wp:extent cx="1610360" cy="402590"/>
                <wp:effectExtent l="0" t="0" r="2540" b="381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360" cy="4025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FA547B9" w14:textId="45B4506D" w:rsidR="007D7FD1" w:rsidRDefault="00AD1834" w:rsidP="00186AD2">
                            <w:pPr>
                              <w:pStyle w:val="Napis"/>
                              <w:tabs>
                                <w:tab w:val="left" w:pos="1440"/>
                              </w:tabs>
                              <w:spacing w:line="276" w:lineRule="auto"/>
                              <w:rPr>
                                <w:rFonts w:ascii="Garamond" w:hAnsi="Garamond"/>
                                <w:iCs/>
                                <w:color w:val="52525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aramond" w:hAnsi="Garamond"/>
                                <w:iCs/>
                                <w:color w:val="525252"/>
                                <w:sz w:val="19"/>
                                <w:szCs w:val="19"/>
                              </w:rPr>
                              <w:t>Komisija za študijske zadeve</w:t>
                            </w:r>
                          </w:p>
                          <w:p w14:paraId="72BD4B9C" w14:textId="73D6FD3F" w:rsidR="007D7FD1" w:rsidRPr="00CD3FB8" w:rsidRDefault="007D7FD1" w:rsidP="00186AD2">
                            <w:pPr>
                              <w:pStyle w:val="Napis"/>
                              <w:tabs>
                                <w:tab w:val="left" w:pos="1440"/>
                              </w:tabs>
                              <w:spacing w:line="276" w:lineRule="auto"/>
                              <w:rPr>
                                <w:rFonts w:ascii="Garamond" w:hAnsi="Garamond"/>
                                <w:i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iCs/>
                                <w:color w:val="525252"/>
                                <w:sz w:val="19"/>
                                <w:szCs w:val="19"/>
                              </w:rPr>
                              <w:t xml:space="preserve">UL </w:t>
                            </w:r>
                            <w:r w:rsidRPr="00CD3FB8">
                              <w:rPr>
                                <w:rFonts w:ascii="Garamond" w:hAnsi="Garamond"/>
                                <w:i/>
                                <w:iCs/>
                                <w:color w:val="525252"/>
                                <w:sz w:val="19"/>
                                <w:szCs w:val="19"/>
                              </w:rPr>
                              <w:t>Medicinske fakultete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fficeArt object" o:spid="_x0000_s1026" style="position:absolute;left:0;text-align:left;margin-left:-18.05pt;margin-top:17.15pt;width:126.8pt;height:31.7pt;z-index:251665408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width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" filled="f" stroked="f" strokeweight="1pt">
                <v:stroke miterlimit="4"/>
                <v:textbox inset="0,0,0,0">
                  <w:txbxContent>
                    <w:p w14:paraId="2FA547B9" w14:textId="45B4506D" w:rsidR="007D7FD1" w:rsidRDefault="00AD1834" w:rsidP="00186AD2">
                      <w:pPr>
                        <w:pStyle w:val="Napis"/>
                        <w:tabs>
                          <w:tab w:val="left" w:pos="1440"/>
                        </w:tabs>
                        <w:spacing w:line="276" w:lineRule="auto"/>
                        <w:rPr>
                          <w:rFonts w:ascii="Garamond" w:hAnsi="Garamond"/>
                          <w:iCs/>
                          <w:color w:val="525252"/>
                          <w:sz w:val="19"/>
                          <w:szCs w:val="19"/>
                        </w:rPr>
                      </w:pPr>
                      <w:r>
                        <w:rPr>
                          <w:rFonts w:ascii="Garamond" w:hAnsi="Garamond"/>
                          <w:iCs/>
                          <w:color w:val="525252"/>
                          <w:sz w:val="19"/>
                          <w:szCs w:val="19"/>
                        </w:rPr>
                        <w:t>Komisija za študijske zadeve</w:t>
                      </w:r>
                    </w:p>
                    <w:p w14:paraId="72BD4B9C" w14:textId="73D6FD3F" w:rsidR="007D7FD1" w:rsidRPr="00CD3FB8" w:rsidRDefault="007D7FD1" w:rsidP="00186AD2">
                      <w:pPr>
                        <w:pStyle w:val="Napis"/>
                        <w:tabs>
                          <w:tab w:val="left" w:pos="1440"/>
                        </w:tabs>
                        <w:spacing w:line="276" w:lineRule="auto"/>
                        <w:rPr>
                          <w:rFonts w:ascii="Garamond" w:hAnsi="Garamond"/>
                          <w:i/>
                          <w:sz w:val="19"/>
                          <w:szCs w:val="19"/>
                        </w:rPr>
                      </w:pPr>
                      <w:r>
                        <w:rPr>
                          <w:rFonts w:ascii="Garamond" w:hAnsi="Garamond"/>
                          <w:i/>
                          <w:iCs/>
                          <w:color w:val="525252"/>
                          <w:sz w:val="19"/>
                          <w:szCs w:val="19"/>
                        </w:rPr>
                        <w:t xml:space="preserve">UL </w:t>
                      </w:r>
                      <w:r w:rsidRPr="00CD3FB8">
                        <w:rPr>
                          <w:rFonts w:ascii="Garamond" w:hAnsi="Garamond"/>
                          <w:i/>
                          <w:iCs/>
                          <w:color w:val="525252"/>
                          <w:sz w:val="19"/>
                          <w:szCs w:val="19"/>
                        </w:rPr>
                        <w:t>Medicinske fakultete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186AD2" w:rsidRPr="00CD3FB8">
        <w:rPr>
          <w:rFonts w:ascii="Arial" w:hAnsi="Arial"/>
          <w:noProof/>
          <w:lang w:eastAsia="sl-SI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7FA1BB2E" wp14:editId="35DDD426">
                <wp:simplePos x="0" y="0"/>
                <wp:positionH relativeFrom="margin">
                  <wp:posOffset>4686300</wp:posOffset>
                </wp:positionH>
                <wp:positionV relativeFrom="page">
                  <wp:posOffset>213360</wp:posOffset>
                </wp:positionV>
                <wp:extent cx="1943100" cy="817245"/>
                <wp:effectExtent l="0" t="0" r="1270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81724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70EE9C7" w14:textId="66313FF6" w:rsidR="007D7FD1" w:rsidRPr="00CD3FB8" w:rsidRDefault="00D06278" w:rsidP="00186AD2">
                            <w:pPr>
                              <w:pStyle w:val="Napis"/>
                              <w:tabs>
                                <w:tab w:val="left" w:pos="1440"/>
                              </w:tabs>
                              <w:spacing w:line="276" w:lineRule="auto"/>
                              <w:rPr>
                                <w:rFonts w:ascii="Garamond" w:eastAsia="Arial" w:hAnsi="Garamond" w:cs="Arial"/>
                                <w:i/>
                                <w:iCs/>
                                <w:color w:val="525252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iCs/>
                                <w:color w:val="525252"/>
                                <w:sz w:val="17"/>
                                <w:szCs w:val="17"/>
                              </w:rPr>
                              <w:t>Vrazov trg 2</w:t>
                            </w:r>
                          </w:p>
                          <w:p w14:paraId="322B4405" w14:textId="4E91BBA7" w:rsidR="007D7FD1" w:rsidRDefault="00D06278" w:rsidP="00186AD2">
                            <w:pPr>
                              <w:pStyle w:val="Napis"/>
                              <w:tabs>
                                <w:tab w:val="left" w:pos="1440"/>
                              </w:tabs>
                              <w:spacing w:line="276" w:lineRule="auto"/>
                              <w:rPr>
                                <w:rFonts w:ascii="Garamond" w:hAnsi="Garamond"/>
                                <w:i/>
                                <w:iCs/>
                                <w:color w:val="525252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iCs/>
                                <w:color w:val="525252"/>
                                <w:sz w:val="17"/>
                                <w:szCs w:val="17"/>
                              </w:rPr>
                              <w:t>SI-</w:t>
                            </w:r>
                            <w:r w:rsidR="007D7FD1" w:rsidRPr="00CD3FB8">
                              <w:rPr>
                                <w:rFonts w:ascii="Garamond" w:hAnsi="Garamond"/>
                                <w:i/>
                                <w:iCs/>
                                <w:color w:val="525252"/>
                                <w:sz w:val="17"/>
                                <w:szCs w:val="17"/>
                              </w:rPr>
                              <w:t>1000 Ljubljana</w:t>
                            </w:r>
                          </w:p>
                          <w:p w14:paraId="0DEBDE50" w14:textId="28BC6930" w:rsidR="00B048E7" w:rsidRDefault="00D06278" w:rsidP="00186AD2">
                            <w:pPr>
                              <w:pStyle w:val="Napis"/>
                              <w:tabs>
                                <w:tab w:val="left" w:pos="1440"/>
                              </w:tabs>
                              <w:spacing w:line="276" w:lineRule="auto"/>
                              <w:rPr>
                                <w:rFonts w:ascii="Garamond" w:hAnsi="Garamond"/>
                                <w:iCs/>
                                <w:color w:val="525252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Garamond" w:hAnsi="Garamond"/>
                                <w:iCs/>
                                <w:color w:val="525252"/>
                                <w:sz w:val="17"/>
                                <w:szCs w:val="17"/>
                              </w:rPr>
                              <w:t xml:space="preserve">E: ksz@mf.uni-lj.si </w:t>
                            </w:r>
                          </w:p>
                          <w:p w14:paraId="1EA2C039" w14:textId="14B64E57" w:rsidR="0043537F" w:rsidRDefault="00D06278" w:rsidP="00186AD2">
                            <w:pPr>
                              <w:pStyle w:val="Napis"/>
                              <w:tabs>
                                <w:tab w:val="left" w:pos="1440"/>
                              </w:tabs>
                              <w:spacing w:line="276" w:lineRule="auto"/>
                              <w:rPr>
                                <w:rFonts w:ascii="Garamond" w:hAnsi="Garamond"/>
                                <w:iCs/>
                                <w:color w:val="525252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Garamond" w:hAnsi="Garamond"/>
                                <w:iCs/>
                                <w:color w:val="525252"/>
                                <w:sz w:val="17"/>
                                <w:szCs w:val="17"/>
                              </w:rPr>
                              <w:t xml:space="preserve">T: </w:t>
                            </w:r>
                            <w:r w:rsidR="001E2D24">
                              <w:rPr>
                                <w:rFonts w:ascii="Garamond" w:hAnsi="Garamond"/>
                                <w:iCs/>
                                <w:color w:val="525252"/>
                                <w:sz w:val="17"/>
                                <w:szCs w:val="17"/>
                              </w:rPr>
                              <w:t>+386 1 543 7700</w:t>
                            </w:r>
                          </w:p>
                          <w:p w14:paraId="64B516E8" w14:textId="30E81F39" w:rsidR="0043537F" w:rsidRPr="00B048E7" w:rsidRDefault="0043537F" w:rsidP="00186AD2">
                            <w:pPr>
                              <w:pStyle w:val="Napis"/>
                              <w:tabs>
                                <w:tab w:val="left" w:pos="1440"/>
                              </w:tabs>
                              <w:spacing w:line="276" w:lineRule="auto"/>
                              <w:rPr>
                                <w:rFonts w:ascii="Garamond" w:hAnsi="Garamond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369pt;margin-top:16.8pt;width:153pt;height:64.35pt;z-index:25166336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" filled="f" stroked="f" strokeweight="1pt">
                <v:stroke miterlimit="4"/>
                <v:textbox inset="0,0,0,0">
                  <w:txbxContent>
                    <w:p w14:paraId="170EE9C7" w14:textId="66313FF6" w:rsidR="007D7FD1" w:rsidRPr="00CD3FB8" w:rsidRDefault="00D06278" w:rsidP="00186AD2">
                      <w:pPr>
                        <w:pStyle w:val="Napis"/>
                        <w:tabs>
                          <w:tab w:val="left" w:pos="1440"/>
                        </w:tabs>
                        <w:spacing w:line="276" w:lineRule="auto"/>
                        <w:rPr>
                          <w:rFonts w:ascii="Garamond" w:eastAsia="Arial" w:hAnsi="Garamond" w:cs="Arial"/>
                          <w:i/>
                          <w:iCs/>
                          <w:color w:val="525252"/>
                          <w:sz w:val="17"/>
                          <w:szCs w:val="17"/>
                        </w:rPr>
                      </w:pPr>
                      <w:r>
                        <w:rPr>
                          <w:rFonts w:ascii="Garamond" w:hAnsi="Garamond"/>
                          <w:i/>
                          <w:iCs/>
                          <w:color w:val="525252"/>
                          <w:sz w:val="17"/>
                          <w:szCs w:val="17"/>
                        </w:rPr>
                        <w:t>Vrazov trg 2</w:t>
                      </w:r>
                    </w:p>
                    <w:p w14:paraId="322B4405" w14:textId="4E91BBA7" w:rsidR="007D7FD1" w:rsidRDefault="00D06278" w:rsidP="00186AD2">
                      <w:pPr>
                        <w:pStyle w:val="Napis"/>
                        <w:tabs>
                          <w:tab w:val="left" w:pos="1440"/>
                        </w:tabs>
                        <w:spacing w:line="276" w:lineRule="auto"/>
                        <w:rPr>
                          <w:rFonts w:ascii="Garamond" w:hAnsi="Garamond"/>
                          <w:i/>
                          <w:iCs/>
                          <w:color w:val="525252"/>
                          <w:sz w:val="17"/>
                          <w:szCs w:val="17"/>
                        </w:rPr>
                      </w:pPr>
                      <w:r>
                        <w:rPr>
                          <w:rFonts w:ascii="Garamond" w:hAnsi="Garamond"/>
                          <w:i/>
                          <w:iCs/>
                          <w:color w:val="525252"/>
                          <w:sz w:val="17"/>
                          <w:szCs w:val="17"/>
                        </w:rPr>
                        <w:t>SI-</w:t>
                      </w:r>
                      <w:r w:rsidR="007D7FD1" w:rsidRPr="00CD3FB8">
                        <w:rPr>
                          <w:rFonts w:ascii="Garamond" w:hAnsi="Garamond"/>
                          <w:i/>
                          <w:iCs/>
                          <w:color w:val="525252"/>
                          <w:sz w:val="17"/>
                          <w:szCs w:val="17"/>
                        </w:rPr>
                        <w:t>1000 Ljubljana</w:t>
                      </w:r>
                    </w:p>
                    <w:p w14:paraId="0DEBDE50" w14:textId="28BC6930" w:rsidR="00B048E7" w:rsidRDefault="00D06278" w:rsidP="00186AD2">
                      <w:pPr>
                        <w:pStyle w:val="Napis"/>
                        <w:tabs>
                          <w:tab w:val="left" w:pos="1440"/>
                        </w:tabs>
                        <w:spacing w:line="276" w:lineRule="auto"/>
                        <w:rPr>
                          <w:rFonts w:ascii="Garamond" w:hAnsi="Garamond"/>
                          <w:iCs/>
                          <w:color w:val="525252"/>
                          <w:sz w:val="17"/>
                          <w:szCs w:val="17"/>
                        </w:rPr>
                      </w:pPr>
                      <w:r>
                        <w:rPr>
                          <w:rFonts w:ascii="Garamond" w:hAnsi="Garamond"/>
                          <w:iCs/>
                          <w:color w:val="525252"/>
                          <w:sz w:val="17"/>
                          <w:szCs w:val="17"/>
                        </w:rPr>
                        <w:t xml:space="preserve">E: ksz@mf.uni-lj.si </w:t>
                      </w:r>
                    </w:p>
                    <w:p w14:paraId="1EA2C039" w14:textId="14B64E57" w:rsidR="0043537F" w:rsidRDefault="00D06278" w:rsidP="00186AD2">
                      <w:pPr>
                        <w:pStyle w:val="Napis"/>
                        <w:tabs>
                          <w:tab w:val="left" w:pos="1440"/>
                        </w:tabs>
                        <w:spacing w:line="276" w:lineRule="auto"/>
                        <w:rPr>
                          <w:rFonts w:ascii="Garamond" w:hAnsi="Garamond"/>
                          <w:iCs/>
                          <w:color w:val="525252"/>
                          <w:sz w:val="17"/>
                          <w:szCs w:val="17"/>
                        </w:rPr>
                      </w:pPr>
                      <w:r>
                        <w:rPr>
                          <w:rFonts w:ascii="Garamond" w:hAnsi="Garamond"/>
                          <w:iCs/>
                          <w:color w:val="525252"/>
                          <w:sz w:val="17"/>
                          <w:szCs w:val="17"/>
                        </w:rPr>
                        <w:t xml:space="preserve">T: </w:t>
                      </w:r>
                      <w:r w:rsidR="001E2D24">
                        <w:rPr>
                          <w:rFonts w:ascii="Garamond" w:hAnsi="Garamond"/>
                          <w:iCs/>
                          <w:color w:val="525252"/>
                          <w:sz w:val="17"/>
                          <w:szCs w:val="17"/>
                        </w:rPr>
                        <w:t>+386 1 543 7700</w:t>
                      </w:r>
                    </w:p>
                    <w:p w14:paraId="64B516E8" w14:textId="30E81F39" w:rsidR="0043537F" w:rsidRPr="00B048E7" w:rsidRDefault="0043537F" w:rsidP="00186AD2">
                      <w:pPr>
                        <w:pStyle w:val="Napis"/>
                        <w:tabs>
                          <w:tab w:val="left" w:pos="1440"/>
                        </w:tabs>
                        <w:spacing w:line="276" w:lineRule="auto"/>
                        <w:rPr>
                          <w:rFonts w:ascii="Garamond" w:hAnsi="Garamond"/>
                          <w:sz w:val="17"/>
                          <w:szCs w:val="17"/>
                        </w:rPr>
                      </w:pPr>
                      <w:r>
                        <w:rPr>
                          <w:rFonts w:ascii="Garamond" w:hAnsi="Garamond"/>
                          <w:sz w:val="17"/>
                          <w:szCs w:val="17"/>
                        </w:rPr>
                        <w:t xml:space="preserve"> 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CD3FB8" w:rsidRPr="00CD3FB8">
        <w:rPr>
          <w:rFonts w:ascii="Arial" w:hAnsi="Arial"/>
          <w:noProof/>
          <w:lang w:eastAsia="sl-SI"/>
        </w:rPr>
        <w:drawing>
          <wp:anchor distT="152400" distB="152400" distL="152400" distR="152400" simplePos="0" relativeHeight="251660288" behindDoc="0" locked="0" layoutInCell="1" allowOverlap="1" wp14:anchorId="6D3DD435" wp14:editId="232CACAE">
            <wp:simplePos x="0" y="0"/>
            <wp:positionH relativeFrom="margin">
              <wp:posOffset>1943100</wp:posOffset>
            </wp:positionH>
            <wp:positionV relativeFrom="page">
              <wp:posOffset>213995</wp:posOffset>
            </wp:positionV>
            <wp:extent cx="1777365" cy="1943100"/>
            <wp:effectExtent l="0" t="0" r="635" b="1270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365" cy="1943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7EA8F8" w14:textId="3D00FA52" w:rsidR="00CD3FB8" w:rsidRPr="00CD3FB8" w:rsidRDefault="00CD3FB8">
      <w:pPr>
        <w:jc w:val="center"/>
        <w:outlineLvl w:val="0"/>
        <w:rPr>
          <w:rStyle w:val="tevilkastrani"/>
          <w:rFonts w:ascii="Arial" w:eastAsia="Arial" w:hAnsi="Arial" w:cs="Arial"/>
          <w:sz w:val="22"/>
          <w:szCs w:val="22"/>
        </w:rPr>
      </w:pPr>
    </w:p>
    <w:p w14:paraId="2024E7D2" w14:textId="77777777" w:rsidR="00CD3FB8" w:rsidRPr="00CD3FB8" w:rsidRDefault="00CD3FB8">
      <w:pPr>
        <w:jc w:val="center"/>
        <w:outlineLvl w:val="0"/>
        <w:rPr>
          <w:rStyle w:val="tevilkastrani"/>
          <w:rFonts w:ascii="Arial" w:eastAsia="Arial" w:hAnsi="Arial" w:cs="Arial"/>
          <w:sz w:val="22"/>
          <w:szCs w:val="22"/>
        </w:rPr>
      </w:pPr>
    </w:p>
    <w:p w14:paraId="3C872D89" w14:textId="77777777" w:rsidR="00B559E7" w:rsidRPr="00CD3FB8" w:rsidRDefault="00B559E7">
      <w:pPr>
        <w:jc w:val="center"/>
        <w:outlineLvl w:val="0"/>
        <w:rPr>
          <w:rStyle w:val="tevilkastrani"/>
          <w:rFonts w:ascii="Arial" w:eastAsia="Arial" w:hAnsi="Arial" w:cs="Arial"/>
        </w:rPr>
      </w:pPr>
    </w:p>
    <w:p w14:paraId="28EAB5F7" w14:textId="79BFB72D" w:rsidR="00B559E7" w:rsidRPr="00CD3FB8" w:rsidRDefault="00B559E7">
      <w:pPr>
        <w:jc w:val="center"/>
        <w:outlineLvl w:val="0"/>
        <w:rPr>
          <w:rStyle w:val="tevilkastrani"/>
          <w:rFonts w:ascii="Arial" w:eastAsia="Arial" w:hAnsi="Arial" w:cs="Arial"/>
        </w:rPr>
      </w:pPr>
    </w:p>
    <w:p w14:paraId="4F538C5C" w14:textId="77777777" w:rsidR="00B559E7" w:rsidRPr="00CD3FB8" w:rsidRDefault="00B559E7">
      <w:pPr>
        <w:jc w:val="center"/>
        <w:outlineLvl w:val="0"/>
        <w:rPr>
          <w:rStyle w:val="tevilkastrani"/>
          <w:rFonts w:ascii="Arial" w:eastAsia="Arial" w:hAnsi="Arial" w:cs="Arial"/>
        </w:rPr>
      </w:pPr>
    </w:p>
    <w:p w14:paraId="533C9823" w14:textId="77777777" w:rsidR="00B559E7" w:rsidRPr="00CD3FB8" w:rsidRDefault="00B559E7">
      <w:pPr>
        <w:jc w:val="center"/>
        <w:outlineLvl w:val="0"/>
        <w:rPr>
          <w:rStyle w:val="tevilkastrani"/>
          <w:rFonts w:ascii="Arial" w:eastAsia="Arial" w:hAnsi="Arial" w:cs="Arial"/>
        </w:rPr>
      </w:pPr>
    </w:p>
    <w:p w14:paraId="56A55413" w14:textId="77777777" w:rsidR="00B559E7" w:rsidRDefault="00B559E7">
      <w:pPr>
        <w:jc w:val="center"/>
        <w:outlineLvl w:val="0"/>
        <w:rPr>
          <w:rStyle w:val="tevilkastrani"/>
          <w:rFonts w:ascii="Arial" w:eastAsia="Arial" w:hAnsi="Arial" w:cs="Arial"/>
        </w:rPr>
      </w:pPr>
    </w:p>
    <w:p w14:paraId="6F181162" w14:textId="77777777" w:rsidR="006040B5" w:rsidRDefault="006040B5">
      <w:pPr>
        <w:jc w:val="center"/>
        <w:outlineLvl w:val="0"/>
        <w:rPr>
          <w:rStyle w:val="tevilkastrani"/>
          <w:rFonts w:ascii="Arial" w:eastAsia="Arial" w:hAnsi="Arial" w:cs="Arial"/>
        </w:rPr>
      </w:pPr>
    </w:p>
    <w:p w14:paraId="6C52816A" w14:textId="343BB5BF" w:rsidR="0033219A" w:rsidRDefault="0033219A" w:rsidP="00AD1834">
      <w:pPr>
        <w:jc w:val="center"/>
        <w:rPr>
          <w:rStyle w:val="tevilkastrani"/>
          <w:rFonts w:ascii="Garamond" w:eastAsia="Arial" w:hAnsi="Garamond" w:cs="Arial"/>
          <w:b/>
          <w:sz w:val="32"/>
        </w:rPr>
      </w:pPr>
    </w:p>
    <w:p w14:paraId="00EF0920" w14:textId="62798E3C" w:rsidR="00B559E7" w:rsidRPr="00D06278" w:rsidRDefault="0043537F" w:rsidP="00AD1834">
      <w:pPr>
        <w:jc w:val="center"/>
        <w:rPr>
          <w:rStyle w:val="tevilkastrani"/>
          <w:rFonts w:ascii="Garamond" w:eastAsia="Arial" w:hAnsi="Garamond" w:cs="Arial"/>
          <w:b/>
          <w:sz w:val="32"/>
        </w:rPr>
      </w:pPr>
      <w:r w:rsidRPr="00D06278">
        <w:rPr>
          <w:rStyle w:val="tevilkastrani"/>
          <w:rFonts w:ascii="Garamond" w:eastAsia="Arial" w:hAnsi="Garamond" w:cs="Arial"/>
          <w:b/>
          <w:sz w:val="32"/>
        </w:rPr>
        <w:t>Režim študija</w:t>
      </w:r>
    </w:p>
    <w:p w14:paraId="449CF3F0" w14:textId="71B82C23" w:rsidR="0043537F" w:rsidRDefault="0043537F" w:rsidP="0043537F">
      <w:pPr>
        <w:rPr>
          <w:rFonts w:ascii="Garamond" w:hAnsi="Garamond"/>
        </w:rPr>
      </w:pPr>
    </w:p>
    <w:p w14:paraId="41822D0E" w14:textId="77777777" w:rsidR="0033219A" w:rsidRPr="008B01FB" w:rsidRDefault="0033219A" w:rsidP="0043537F">
      <w:pPr>
        <w:rPr>
          <w:rFonts w:ascii="Garamond" w:hAnsi="Garamond"/>
        </w:rPr>
      </w:pPr>
    </w:p>
    <w:p w14:paraId="54472690" w14:textId="3A2FA27D" w:rsidR="0043537F" w:rsidRDefault="001E2D24" w:rsidP="0043537F">
      <w:pPr>
        <w:rPr>
          <w:rFonts w:ascii="Garamond" w:hAnsi="Garamond"/>
          <w:sz w:val="28"/>
        </w:rPr>
      </w:pPr>
      <w:r w:rsidRPr="001E2D24">
        <w:rPr>
          <w:rFonts w:ascii="Garamond" w:hAnsi="Garamond"/>
          <w:sz w:val="28"/>
        </w:rPr>
        <w:t xml:space="preserve">Predmet: </w:t>
      </w:r>
      <w:r w:rsidR="002E7C31" w:rsidRPr="009A1DE6">
        <w:rPr>
          <w:rFonts w:ascii="Garamond" w:hAnsi="Garamond"/>
          <w:b/>
        </w:rPr>
        <w:t>Sodna medicina</w:t>
      </w:r>
    </w:p>
    <w:p w14:paraId="460C885B" w14:textId="77777777" w:rsidR="0033219A" w:rsidRDefault="0033219A" w:rsidP="0043537F">
      <w:pPr>
        <w:rPr>
          <w:rFonts w:ascii="Garamond" w:hAnsi="Garamond"/>
          <w:sz w:val="28"/>
        </w:rPr>
      </w:pPr>
    </w:p>
    <w:p w14:paraId="62DE47A9" w14:textId="716D904C" w:rsidR="0033219A" w:rsidRPr="009E596E" w:rsidRDefault="00852023" w:rsidP="0043537F">
      <w:pPr>
        <w:rPr>
          <w:rFonts w:ascii="Garamond" w:hAnsi="Garamond"/>
          <w:sz w:val="28"/>
        </w:rPr>
      </w:pPr>
      <w:r w:rsidRPr="009E596E">
        <w:rPr>
          <w:rFonts w:ascii="Garamond" w:hAnsi="Garamond"/>
          <w:sz w:val="28"/>
        </w:rPr>
        <w:t>Študijski program:</w:t>
      </w:r>
    </w:p>
    <w:p w14:paraId="1345B3F7" w14:textId="38FE4BED" w:rsidR="00852023" w:rsidRPr="00A803B9" w:rsidRDefault="00852023" w:rsidP="0043537F">
      <w:pPr>
        <w:rPr>
          <w:rFonts w:ascii="Garamond" w:hAnsi="Garamond"/>
          <w:b/>
          <w:sz w:val="28"/>
        </w:rPr>
      </w:pPr>
      <w:r w:rsidRPr="00A803B9">
        <w:rPr>
          <w:rFonts w:ascii="Garamond" w:hAnsi="Garamond"/>
          <w:b/>
          <w:sz w:val="28"/>
        </w:rPr>
        <w:t xml:space="preserve">EMŠ program Medicina         </w:t>
      </w:r>
      <w:r w:rsidRPr="002E7C31">
        <w:rPr>
          <w:rFonts w:ascii="Garamond" w:hAnsi="Garamond"/>
          <w:sz w:val="28"/>
        </w:rPr>
        <w:t>EMŠ program Dentalna medicina</w:t>
      </w:r>
    </w:p>
    <w:p w14:paraId="546E319E" w14:textId="77777777" w:rsidR="00852023" w:rsidRDefault="00852023" w:rsidP="0043537F">
      <w:pPr>
        <w:rPr>
          <w:rFonts w:ascii="Garamond" w:hAnsi="Garamond"/>
          <w:sz w:val="28"/>
        </w:rPr>
      </w:pPr>
    </w:p>
    <w:p w14:paraId="5BD14B12" w14:textId="5ABBF12A" w:rsidR="0033219A" w:rsidRDefault="0033219A" w:rsidP="0043537F">
      <w:pPr>
        <w:rPr>
          <w:rFonts w:ascii="Garamond" w:hAnsi="Garamond"/>
        </w:rPr>
      </w:pPr>
      <w:r>
        <w:rPr>
          <w:rFonts w:ascii="Garamond" w:hAnsi="Garamond"/>
        </w:rPr>
        <w:t>Letnik izvajanja predmeta:</w:t>
      </w:r>
      <w:r w:rsidR="003F3E11">
        <w:rPr>
          <w:rFonts w:ascii="Garamond" w:hAnsi="Garamond"/>
        </w:rPr>
        <w:t xml:space="preserve">   </w:t>
      </w:r>
      <w:r w:rsidR="002E7C31" w:rsidRPr="002E7C31">
        <w:rPr>
          <w:rFonts w:ascii="Garamond" w:hAnsi="Garamond"/>
          <w:b/>
        </w:rPr>
        <w:t xml:space="preserve">5 </w:t>
      </w:r>
      <w:r w:rsidR="002E7C31">
        <w:rPr>
          <w:rFonts w:ascii="Garamond" w:hAnsi="Garamond"/>
        </w:rPr>
        <w:t xml:space="preserve">  </w:t>
      </w:r>
    </w:p>
    <w:p w14:paraId="45A8E01C" w14:textId="7AAA5FF2" w:rsidR="00232AFC" w:rsidRDefault="00232AFC" w:rsidP="0043537F">
      <w:pPr>
        <w:rPr>
          <w:rFonts w:ascii="Garamond" w:hAnsi="Garamond"/>
        </w:rPr>
      </w:pPr>
    </w:p>
    <w:p w14:paraId="752FB595" w14:textId="156AB624" w:rsidR="00232AFC" w:rsidRDefault="003C1B17" w:rsidP="0043537F">
      <w:pPr>
        <w:rPr>
          <w:rFonts w:ascii="Garamond" w:hAnsi="Garamond"/>
        </w:rPr>
      </w:pPr>
      <w:r>
        <w:rPr>
          <w:rFonts w:ascii="Garamond" w:hAnsi="Garamond"/>
        </w:rPr>
        <w:t>Semester, v katerem se predmet izvaja</w:t>
      </w:r>
    </w:p>
    <w:p w14:paraId="39DA4CA9" w14:textId="29F5B7A5" w:rsidR="003C1B17" w:rsidRPr="0033219A" w:rsidRDefault="003C1B17" w:rsidP="0043537F">
      <w:pPr>
        <w:rPr>
          <w:rFonts w:ascii="Garamond" w:hAnsi="Garamond"/>
        </w:rPr>
      </w:pPr>
      <w:r w:rsidRPr="00A803B9">
        <w:rPr>
          <w:rFonts w:ascii="Garamond" w:hAnsi="Garamond"/>
          <w:b/>
        </w:rPr>
        <w:t xml:space="preserve">Zimski </w:t>
      </w:r>
      <w:r>
        <w:rPr>
          <w:rFonts w:ascii="Garamond" w:hAnsi="Garamond"/>
        </w:rPr>
        <w:t xml:space="preserve">                          </w:t>
      </w:r>
      <w:r w:rsidRPr="002E7C31">
        <w:rPr>
          <w:rFonts w:ascii="Garamond" w:hAnsi="Garamond"/>
          <w:b/>
        </w:rPr>
        <w:t>Poletni</w:t>
      </w:r>
    </w:p>
    <w:p w14:paraId="0D30757E" w14:textId="171811AE" w:rsidR="001E2D24" w:rsidRDefault="001E2D24" w:rsidP="0043537F">
      <w:pPr>
        <w:rPr>
          <w:rFonts w:ascii="Garamond" w:hAnsi="Garamond"/>
        </w:rPr>
      </w:pPr>
    </w:p>
    <w:p w14:paraId="116B0ED0" w14:textId="191B536D" w:rsidR="001E2D24" w:rsidRDefault="001E2D24" w:rsidP="0043537F">
      <w:pPr>
        <w:rPr>
          <w:rFonts w:ascii="Garamond" w:hAnsi="Garamond"/>
        </w:rPr>
      </w:pPr>
      <w:r>
        <w:rPr>
          <w:rFonts w:ascii="Garamond" w:hAnsi="Garamond"/>
        </w:rPr>
        <w:t>Vrsta predmeta:</w:t>
      </w:r>
    </w:p>
    <w:p w14:paraId="485C43C8" w14:textId="5204650B" w:rsidR="001E2D24" w:rsidRDefault="001E2D24" w:rsidP="0043537F">
      <w:pPr>
        <w:rPr>
          <w:rFonts w:ascii="Garamond" w:hAnsi="Garamond"/>
        </w:rPr>
      </w:pPr>
      <w:r w:rsidRPr="00A803B9">
        <w:rPr>
          <w:rFonts w:ascii="Garamond" w:hAnsi="Garamond"/>
          <w:b/>
        </w:rPr>
        <w:t xml:space="preserve">OBVEZNI </w:t>
      </w:r>
      <w:r>
        <w:rPr>
          <w:rFonts w:ascii="Garamond" w:hAnsi="Garamond"/>
        </w:rPr>
        <w:t xml:space="preserve">                   IZBIRNI</w:t>
      </w:r>
    </w:p>
    <w:p w14:paraId="4A7F5062" w14:textId="44BEC451" w:rsidR="00AD1834" w:rsidRPr="008B01FB" w:rsidRDefault="00AD1834" w:rsidP="0043537F">
      <w:pPr>
        <w:rPr>
          <w:rFonts w:ascii="Garamond" w:hAnsi="Garamond"/>
        </w:rPr>
      </w:pPr>
    </w:p>
    <w:p w14:paraId="2BE1A20B" w14:textId="1A010D09" w:rsidR="00802E38" w:rsidRDefault="0043537F" w:rsidP="00BF2E07">
      <w:pPr>
        <w:tabs>
          <w:tab w:val="right" w:pos="9072"/>
        </w:tabs>
        <w:rPr>
          <w:rFonts w:ascii="Garamond" w:hAnsi="Garamond"/>
        </w:rPr>
      </w:pPr>
      <w:r w:rsidRPr="008B01FB">
        <w:rPr>
          <w:rFonts w:ascii="Garamond" w:hAnsi="Garamond"/>
        </w:rPr>
        <w:t>Število kreditnih točk</w:t>
      </w:r>
      <w:r w:rsidR="003C1B17">
        <w:rPr>
          <w:rFonts w:ascii="Garamond" w:hAnsi="Garamond"/>
        </w:rPr>
        <w:t xml:space="preserve"> (ECTS)</w:t>
      </w:r>
      <w:r w:rsidRPr="008B01FB">
        <w:rPr>
          <w:rFonts w:ascii="Garamond" w:hAnsi="Garamond"/>
        </w:rPr>
        <w:t>:</w:t>
      </w:r>
      <w:r w:rsidR="00A803B9">
        <w:rPr>
          <w:rFonts w:ascii="Garamond" w:hAnsi="Garamond"/>
        </w:rPr>
        <w:t xml:space="preserve"> </w:t>
      </w:r>
      <w:r w:rsidR="002E7C31">
        <w:rPr>
          <w:rFonts w:ascii="Garamond" w:hAnsi="Garamond"/>
        </w:rPr>
        <w:t xml:space="preserve"> </w:t>
      </w:r>
      <w:r w:rsidR="00A803B9" w:rsidRPr="002E7C31">
        <w:rPr>
          <w:rFonts w:ascii="Garamond" w:hAnsi="Garamond"/>
          <w:b/>
        </w:rPr>
        <w:t>5</w:t>
      </w:r>
      <w:r w:rsidR="00A803B9">
        <w:rPr>
          <w:rFonts w:ascii="Garamond" w:hAnsi="Garamond"/>
        </w:rPr>
        <w:t xml:space="preserve"> </w:t>
      </w:r>
    </w:p>
    <w:p w14:paraId="489F3D20" w14:textId="7F8852E9" w:rsidR="0043537F" w:rsidRPr="008B01FB" w:rsidRDefault="00BF2E07" w:rsidP="00BF2E07">
      <w:pPr>
        <w:tabs>
          <w:tab w:val="right" w:pos="9072"/>
        </w:tabs>
        <w:rPr>
          <w:rFonts w:ascii="Garamond" w:hAnsi="Garamond"/>
        </w:rPr>
      </w:pPr>
      <w:r w:rsidRPr="008B01FB">
        <w:rPr>
          <w:rFonts w:ascii="Garamond" w:hAnsi="Garamond"/>
        </w:rPr>
        <w:tab/>
      </w:r>
    </w:p>
    <w:p w14:paraId="56DCCDEB" w14:textId="6FD49DFD" w:rsidR="00A803B9" w:rsidRPr="00EA5640" w:rsidRDefault="0043537F" w:rsidP="00A803B9">
      <w:pPr>
        <w:rPr>
          <w:rFonts w:ascii="Garamond" w:hAnsi="Garamond" w:cs="Arial"/>
        </w:rPr>
      </w:pPr>
      <w:r w:rsidRPr="008B01FB">
        <w:rPr>
          <w:rFonts w:ascii="Garamond" w:hAnsi="Garamond"/>
        </w:rPr>
        <w:t>Nosilec</w:t>
      </w:r>
      <w:r w:rsidR="00802E38">
        <w:rPr>
          <w:rFonts w:ascii="Garamond" w:hAnsi="Garamond"/>
        </w:rPr>
        <w:t xml:space="preserve"> (nosilci)</w:t>
      </w:r>
      <w:r w:rsidRPr="008B01FB">
        <w:rPr>
          <w:rFonts w:ascii="Garamond" w:hAnsi="Garamond"/>
        </w:rPr>
        <w:t xml:space="preserve"> predmeta:</w:t>
      </w:r>
      <w:r w:rsidR="00A803B9" w:rsidRPr="00A803B9">
        <w:rPr>
          <w:rFonts w:ascii="Garamond" w:hAnsi="Garamond" w:cs="Arial"/>
        </w:rPr>
        <w:t xml:space="preserve"> </w:t>
      </w:r>
      <w:r w:rsidR="00A803B9" w:rsidRPr="002E7C31">
        <w:rPr>
          <w:rFonts w:ascii="Garamond" w:hAnsi="Garamond" w:cs="Arial"/>
          <w:b/>
        </w:rPr>
        <w:t>Prof. dr. Jože Balažic, dr.med.</w:t>
      </w:r>
    </w:p>
    <w:p w14:paraId="27EFF313" w14:textId="6314F78F" w:rsidR="0043537F" w:rsidRDefault="0043537F" w:rsidP="0043537F">
      <w:pPr>
        <w:rPr>
          <w:rFonts w:ascii="Garamond" w:hAnsi="Garamond"/>
        </w:rPr>
      </w:pPr>
    </w:p>
    <w:p w14:paraId="786CEDB1" w14:textId="77777777" w:rsidR="00802E38" w:rsidRPr="008B01FB" w:rsidRDefault="00802E38" w:rsidP="0043537F">
      <w:pPr>
        <w:rPr>
          <w:rFonts w:ascii="Garamond" w:hAnsi="Garamond"/>
        </w:rPr>
      </w:pPr>
    </w:p>
    <w:p w14:paraId="7303C019" w14:textId="101E81AB" w:rsidR="0043537F" w:rsidRDefault="0043537F" w:rsidP="0043537F">
      <w:pPr>
        <w:rPr>
          <w:rFonts w:ascii="Garamond" w:hAnsi="Garamond"/>
        </w:rPr>
      </w:pPr>
      <w:r w:rsidRPr="008B01FB">
        <w:rPr>
          <w:rFonts w:ascii="Garamond" w:hAnsi="Garamond"/>
        </w:rPr>
        <w:t xml:space="preserve">Sodelujoče </w:t>
      </w:r>
      <w:r w:rsidR="00802E38">
        <w:rPr>
          <w:rFonts w:ascii="Garamond" w:hAnsi="Garamond"/>
        </w:rPr>
        <w:t>organizacijske enote</w:t>
      </w:r>
      <w:r w:rsidR="004D0516">
        <w:rPr>
          <w:rFonts w:ascii="Garamond" w:hAnsi="Garamond"/>
        </w:rPr>
        <w:t xml:space="preserve"> (katedre in inštituti)</w:t>
      </w:r>
      <w:r w:rsidRPr="008B01FB">
        <w:rPr>
          <w:rFonts w:ascii="Garamond" w:hAnsi="Garamond"/>
        </w:rPr>
        <w:t>:</w:t>
      </w:r>
    </w:p>
    <w:p w14:paraId="7D6137F0" w14:textId="15ABE295" w:rsidR="00852023" w:rsidRDefault="00852023" w:rsidP="0043537F">
      <w:pPr>
        <w:rPr>
          <w:rFonts w:ascii="Garamond" w:hAnsi="Garamond"/>
        </w:rPr>
      </w:pPr>
    </w:p>
    <w:p w14:paraId="7A0D6835" w14:textId="4293124F" w:rsidR="00852023" w:rsidRDefault="00852023" w:rsidP="0043537F">
      <w:pPr>
        <w:rPr>
          <w:rFonts w:ascii="Garamond" w:hAnsi="Garamond"/>
        </w:rPr>
      </w:pPr>
      <w:r>
        <w:rPr>
          <w:rFonts w:ascii="Garamond" w:hAnsi="Garamond"/>
        </w:rPr>
        <w:t>Moduli predmeta</w:t>
      </w:r>
      <w:r w:rsidR="004B03DB">
        <w:rPr>
          <w:rFonts w:ascii="Garamond" w:hAnsi="Garamond"/>
        </w:rPr>
        <w:t>:</w:t>
      </w:r>
    </w:p>
    <w:p w14:paraId="23DB7C9F" w14:textId="77777777" w:rsidR="00802E38" w:rsidRDefault="00802E38" w:rsidP="0043537F">
      <w:pPr>
        <w:rPr>
          <w:rFonts w:ascii="Garamond" w:hAnsi="Garamond"/>
        </w:rPr>
      </w:pPr>
    </w:p>
    <w:p w14:paraId="355DDB40" w14:textId="77777777" w:rsidR="002E7C31" w:rsidRPr="008B01FB" w:rsidRDefault="002E7C31" w:rsidP="0043537F">
      <w:pPr>
        <w:rPr>
          <w:rFonts w:ascii="Garamond" w:hAnsi="Garamond"/>
        </w:rPr>
      </w:pPr>
    </w:p>
    <w:p w14:paraId="1C542974" w14:textId="1002696C" w:rsidR="0043537F" w:rsidRPr="008B01FB" w:rsidRDefault="0043537F" w:rsidP="0043537F">
      <w:pPr>
        <w:rPr>
          <w:rFonts w:ascii="Garamond" w:hAnsi="Garamond"/>
        </w:rPr>
      </w:pPr>
      <w:r w:rsidRPr="008B01FB">
        <w:rPr>
          <w:rFonts w:ascii="Garamond" w:hAnsi="Garamond"/>
        </w:rPr>
        <w:t>Datum objave režima študija:</w:t>
      </w:r>
    </w:p>
    <w:p w14:paraId="1347E12A" w14:textId="2E2062FC" w:rsidR="00A803B9" w:rsidRPr="00EA5640" w:rsidRDefault="00A803B9" w:rsidP="00A803B9">
      <w:pPr>
        <w:rPr>
          <w:rFonts w:ascii="Garamond" w:hAnsi="Garamond" w:cs="Arial"/>
        </w:rPr>
      </w:pPr>
      <w:r w:rsidRPr="00EA5640">
        <w:rPr>
          <w:rFonts w:ascii="Garamond" w:hAnsi="Garamond" w:cs="Arial"/>
        </w:rPr>
        <w:t>15/09/201</w:t>
      </w:r>
      <w:r w:rsidR="00D97567">
        <w:rPr>
          <w:rFonts w:ascii="Garamond" w:hAnsi="Garamond" w:cs="Arial"/>
        </w:rPr>
        <w:t>9</w:t>
      </w:r>
    </w:p>
    <w:p w14:paraId="32928E4B" w14:textId="77777777" w:rsidR="0043537F" w:rsidRPr="008B01FB" w:rsidRDefault="0043537F" w:rsidP="0043537F">
      <w:pPr>
        <w:rPr>
          <w:rFonts w:ascii="Garamond" w:hAnsi="Garamond"/>
        </w:rPr>
      </w:pPr>
    </w:p>
    <w:p w14:paraId="3B69AB83" w14:textId="47B52F04" w:rsidR="0043537F" w:rsidRDefault="0043537F" w:rsidP="0043537F">
      <w:pPr>
        <w:rPr>
          <w:rFonts w:ascii="Garamond" w:hAnsi="Garamond"/>
        </w:rPr>
      </w:pPr>
    </w:p>
    <w:p w14:paraId="3E6B7883" w14:textId="77777777" w:rsidR="003F3E11" w:rsidRDefault="003F3E11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br w:type="page"/>
      </w:r>
    </w:p>
    <w:p w14:paraId="0CD9798F" w14:textId="5D8B2731" w:rsidR="003C1B17" w:rsidRPr="009B2EC5" w:rsidRDefault="003F3E11" w:rsidP="0043537F">
      <w:pPr>
        <w:rPr>
          <w:rFonts w:ascii="Garamond" w:hAnsi="Garamond"/>
          <w:i/>
        </w:rPr>
      </w:pPr>
      <w:r w:rsidRPr="003F3E11">
        <w:rPr>
          <w:rFonts w:ascii="Garamond" w:hAnsi="Garamond"/>
          <w:b/>
          <w:sz w:val="28"/>
        </w:rPr>
        <w:lastRenderedPageBreak/>
        <w:t xml:space="preserve">A. </w:t>
      </w:r>
      <w:r w:rsidR="003C1B17" w:rsidRPr="003F3E11">
        <w:rPr>
          <w:rFonts w:ascii="Garamond" w:hAnsi="Garamond"/>
          <w:b/>
          <w:sz w:val="28"/>
        </w:rPr>
        <w:t>Splošni del</w:t>
      </w:r>
      <w:r w:rsidR="004C4B22" w:rsidRPr="003F3E11">
        <w:rPr>
          <w:rFonts w:ascii="Garamond" w:hAnsi="Garamond"/>
          <w:b/>
          <w:sz w:val="28"/>
        </w:rPr>
        <w:t xml:space="preserve"> (</w:t>
      </w:r>
      <w:r w:rsidR="004C4B22">
        <w:rPr>
          <w:rFonts w:ascii="Garamond" w:hAnsi="Garamond"/>
          <w:i/>
        </w:rPr>
        <w:t>velja za obvezne in izbirne predmete)</w:t>
      </w:r>
    </w:p>
    <w:p w14:paraId="3A6631D5" w14:textId="77777777" w:rsidR="003C1B17" w:rsidRPr="008B01FB" w:rsidRDefault="003C1B17" w:rsidP="0043537F">
      <w:pPr>
        <w:rPr>
          <w:rFonts w:ascii="Garamond" w:hAnsi="Garamond"/>
        </w:rPr>
      </w:pPr>
    </w:p>
    <w:p w14:paraId="5FE59961" w14:textId="08EC5FD8" w:rsidR="0043537F" w:rsidRPr="008B01FB" w:rsidRDefault="0043537F" w:rsidP="0043537F">
      <w:pPr>
        <w:pStyle w:val="Odstavekseznama"/>
        <w:numPr>
          <w:ilvl w:val="0"/>
          <w:numId w:val="18"/>
        </w:numPr>
        <w:rPr>
          <w:rFonts w:ascii="Garamond" w:hAnsi="Garamond"/>
          <w:b/>
        </w:rPr>
      </w:pPr>
      <w:r w:rsidRPr="008B01FB">
        <w:rPr>
          <w:rFonts w:ascii="Garamond" w:hAnsi="Garamond"/>
          <w:b/>
        </w:rPr>
        <w:t>Cilji in kompetence</w:t>
      </w:r>
    </w:p>
    <w:p w14:paraId="70EE08C5" w14:textId="77777777" w:rsidR="00A803B9" w:rsidRDefault="00A803B9" w:rsidP="00A803B9">
      <w:pPr>
        <w:jc w:val="both"/>
        <w:rPr>
          <w:rFonts w:ascii="Garamond" w:hAnsi="Garamond" w:cs="Arial"/>
        </w:rPr>
      </w:pPr>
    </w:p>
    <w:p w14:paraId="467A3A86" w14:textId="77777777" w:rsidR="002E7C31" w:rsidRPr="009A1DE6" w:rsidRDefault="002E7C31" w:rsidP="002E7C31">
      <w:pPr>
        <w:spacing w:beforeLines="24" w:before="57" w:afterLines="24" w:after="57" w:line="288" w:lineRule="auto"/>
        <w:jc w:val="both"/>
        <w:rPr>
          <w:rFonts w:ascii="Garamond" w:hAnsi="Garamond"/>
        </w:rPr>
      </w:pPr>
      <w:r w:rsidRPr="009A1DE6">
        <w:rPr>
          <w:rFonts w:ascii="Garamond" w:hAnsi="Garamond"/>
        </w:rPr>
        <w:t xml:space="preserve">Študent spoznava osnove sodne medicine: znake smrti in posmrtne spremembe, vzroke naravnih in vrste nasilnih smrti, mehanizme nastanka poškodb in njihove značilnosti pomembne v sodnomedicinski praksi ter </w:t>
      </w:r>
      <w:proofErr w:type="spellStart"/>
      <w:r w:rsidRPr="009A1DE6">
        <w:rPr>
          <w:rFonts w:ascii="Garamond" w:hAnsi="Garamond"/>
        </w:rPr>
        <w:t>iatrogeno</w:t>
      </w:r>
      <w:proofErr w:type="spellEnd"/>
      <w:r w:rsidRPr="009A1DE6">
        <w:rPr>
          <w:rFonts w:ascii="Garamond" w:hAnsi="Garamond"/>
        </w:rPr>
        <w:t xml:space="preserve"> povzročene poškodbe. Spoznava temeljne postopke pri identifikaciji živih in umrlih (osnove forenzične antropologije in </w:t>
      </w:r>
      <w:proofErr w:type="spellStart"/>
      <w:r w:rsidRPr="009A1DE6">
        <w:rPr>
          <w:rFonts w:ascii="Garamond" w:hAnsi="Garamond"/>
        </w:rPr>
        <w:t>hematogenetike</w:t>
      </w:r>
      <w:proofErr w:type="spellEnd"/>
      <w:r w:rsidRPr="009A1DE6">
        <w:rPr>
          <w:rFonts w:ascii="Garamond" w:hAnsi="Garamond"/>
        </w:rPr>
        <w:t xml:space="preserve">) ter osnove forenzične </w:t>
      </w:r>
      <w:proofErr w:type="spellStart"/>
      <w:r w:rsidRPr="009A1DE6">
        <w:rPr>
          <w:rFonts w:ascii="Garamond" w:hAnsi="Garamond"/>
        </w:rPr>
        <w:t>alkoholometrije</w:t>
      </w:r>
      <w:proofErr w:type="spellEnd"/>
      <w:r w:rsidRPr="009A1DE6">
        <w:rPr>
          <w:rFonts w:ascii="Garamond" w:hAnsi="Garamond"/>
        </w:rPr>
        <w:t xml:space="preserve"> in toksikologije. Predstavljene so mu naloge in vloga mrliškega preglednika, zdravnika v izrednih razmerah ter naloge zdravnika pri obravnavi detomora. Spoznava temeljno zakonodajo na kazenskem in zdravstvenem področju ter osnove izvedenskega dela s poudarkom na ocenjevanju telesnih poškodb, urgentna stanja, ki bi lahko pomenila kazensko in odškodninsko odgovornost zdravnika in zdravstveno napako. Pri tem povezuje nova spoznanja z znanji pridobljenimi pri </w:t>
      </w:r>
      <w:proofErr w:type="spellStart"/>
      <w:r w:rsidRPr="009A1DE6">
        <w:rPr>
          <w:rFonts w:ascii="Garamond" w:hAnsi="Garamond"/>
        </w:rPr>
        <w:t>predkliničnih</w:t>
      </w:r>
      <w:proofErr w:type="spellEnd"/>
      <w:r w:rsidRPr="009A1DE6">
        <w:rPr>
          <w:rFonts w:ascii="Garamond" w:hAnsi="Garamond"/>
        </w:rPr>
        <w:t xml:space="preserve"> in kliničnih predmetih.</w:t>
      </w:r>
    </w:p>
    <w:p w14:paraId="1B48CE9C" w14:textId="77777777" w:rsidR="0043537F" w:rsidRPr="008B01FB" w:rsidRDefault="0043537F" w:rsidP="0043537F">
      <w:pPr>
        <w:rPr>
          <w:rFonts w:ascii="Garamond" w:hAnsi="Garamond"/>
        </w:rPr>
      </w:pPr>
    </w:p>
    <w:p w14:paraId="47303AF2" w14:textId="77777777" w:rsidR="00852023" w:rsidRPr="002E7C31" w:rsidRDefault="006A2CDA" w:rsidP="005A001E">
      <w:pPr>
        <w:pStyle w:val="Odstavekseznama"/>
        <w:numPr>
          <w:ilvl w:val="0"/>
          <w:numId w:val="18"/>
        </w:numPr>
        <w:jc w:val="both"/>
        <w:rPr>
          <w:rFonts w:ascii="Garamond" w:hAnsi="Garamond"/>
        </w:rPr>
      </w:pPr>
      <w:r w:rsidRPr="00852023">
        <w:rPr>
          <w:rFonts w:ascii="Garamond" w:hAnsi="Garamond"/>
          <w:b/>
        </w:rPr>
        <w:t xml:space="preserve">Natančen potek študija </w:t>
      </w:r>
    </w:p>
    <w:p w14:paraId="0FEA21C9" w14:textId="77777777" w:rsidR="002E7C31" w:rsidRPr="002E7C31" w:rsidRDefault="002E7C31" w:rsidP="002E7C31">
      <w:pPr>
        <w:jc w:val="both"/>
        <w:rPr>
          <w:rFonts w:ascii="Garamond" w:hAnsi="Garamond"/>
        </w:rPr>
      </w:pPr>
    </w:p>
    <w:p w14:paraId="1DC4F919" w14:textId="60C8F9D1" w:rsidR="00A803B9" w:rsidRDefault="002E7C31" w:rsidP="00A803B9">
      <w:pPr>
        <w:jc w:val="both"/>
        <w:rPr>
          <w:rFonts w:ascii="Garamond" w:hAnsi="Garamond" w:cs="Arial"/>
        </w:rPr>
      </w:pPr>
      <w:r w:rsidRPr="00114EFC">
        <w:rPr>
          <w:rFonts w:ascii="Garamond" w:hAnsi="Garamond" w:cs="Arial"/>
        </w:rPr>
        <w:t>Študentje so razdeljeni v štiri sklope.</w:t>
      </w:r>
    </w:p>
    <w:p w14:paraId="241EC9CE" w14:textId="77777777" w:rsidR="002E7C31" w:rsidRDefault="002E7C31" w:rsidP="00A803B9">
      <w:pPr>
        <w:jc w:val="both"/>
        <w:rPr>
          <w:rFonts w:ascii="Garamond" w:hAnsi="Garamond" w:cs="Arial"/>
        </w:rPr>
      </w:pPr>
    </w:p>
    <w:p w14:paraId="160CE5D5" w14:textId="3CD8CB0B" w:rsidR="002E7C31" w:rsidRPr="009A1DE6" w:rsidRDefault="00414725" w:rsidP="002E7C31">
      <w:pPr>
        <w:pStyle w:val="Odstavekseznama"/>
        <w:widowControl w:val="0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24" w:before="57" w:afterLines="24" w:after="57" w:line="288" w:lineRule="auto"/>
        <w:contextualSpacing w:val="0"/>
        <w:jc w:val="both"/>
        <w:rPr>
          <w:rFonts w:ascii="Garamond" w:hAnsi="Garamond"/>
        </w:rPr>
      </w:pPr>
      <w:r w:rsidRPr="00114EFC">
        <w:rPr>
          <w:rFonts w:ascii="Garamond" w:hAnsi="Garamond"/>
        </w:rPr>
        <w:t>3</w:t>
      </w:r>
      <w:r w:rsidR="00D97567">
        <w:rPr>
          <w:rFonts w:ascii="Garamond" w:hAnsi="Garamond"/>
        </w:rPr>
        <w:t>6</w:t>
      </w:r>
      <w:r w:rsidR="002E7C31" w:rsidRPr="00114EFC">
        <w:rPr>
          <w:rFonts w:ascii="Garamond" w:hAnsi="Garamond"/>
        </w:rPr>
        <w:t xml:space="preserve"> ur</w:t>
      </w:r>
      <w:r w:rsidR="002E7C31" w:rsidRPr="009A1DE6">
        <w:rPr>
          <w:rFonts w:ascii="Garamond" w:hAnsi="Garamond"/>
        </w:rPr>
        <w:t xml:space="preserve"> predavanj, brez preverjanja prisotnosti,</w:t>
      </w:r>
    </w:p>
    <w:p w14:paraId="4C57FB97" w14:textId="77777777" w:rsidR="002E7C31" w:rsidRPr="009A1DE6" w:rsidRDefault="002E7C31" w:rsidP="002E7C31">
      <w:pPr>
        <w:pStyle w:val="Odstavekseznama"/>
        <w:widowControl w:val="0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24" w:before="57" w:afterLines="24" w:after="57" w:line="288" w:lineRule="auto"/>
        <w:contextualSpacing w:val="0"/>
        <w:jc w:val="both"/>
        <w:rPr>
          <w:rFonts w:ascii="Garamond" w:hAnsi="Garamond"/>
        </w:rPr>
      </w:pPr>
      <w:r w:rsidRPr="009A1DE6">
        <w:rPr>
          <w:rFonts w:ascii="Garamond" w:hAnsi="Garamond"/>
        </w:rPr>
        <w:t>40 ur vaj, kjer se prisotnost preverja in je potrebno izkazati 100% prisotnost na vajah,</w:t>
      </w:r>
    </w:p>
    <w:p w14:paraId="665BA44C" w14:textId="77777777" w:rsidR="002E7C31" w:rsidRPr="009A1DE6" w:rsidRDefault="002E7C31" w:rsidP="002E7C31">
      <w:pPr>
        <w:pStyle w:val="Odstavekseznama"/>
        <w:widowControl w:val="0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24" w:before="57" w:afterLines="24" w:after="57" w:line="288" w:lineRule="auto"/>
        <w:contextualSpacing w:val="0"/>
        <w:jc w:val="both"/>
        <w:rPr>
          <w:rFonts w:ascii="Garamond" w:hAnsi="Garamond"/>
        </w:rPr>
      </w:pPr>
      <w:r w:rsidRPr="009A1DE6">
        <w:rPr>
          <w:rFonts w:ascii="Garamond" w:hAnsi="Garamond"/>
        </w:rPr>
        <w:t>opravljen odvzem telesnih tekočin na truplu,</w:t>
      </w:r>
    </w:p>
    <w:p w14:paraId="64BAECA5" w14:textId="77777777" w:rsidR="002E7C31" w:rsidRPr="009A1DE6" w:rsidRDefault="002E7C31" w:rsidP="002E7C31">
      <w:pPr>
        <w:pStyle w:val="Odstavekseznama"/>
        <w:widowControl w:val="0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24" w:before="57" w:afterLines="24" w:after="57" w:line="288" w:lineRule="auto"/>
        <w:contextualSpacing w:val="0"/>
        <w:jc w:val="both"/>
        <w:rPr>
          <w:rFonts w:ascii="Garamond" w:hAnsi="Garamond"/>
        </w:rPr>
      </w:pPr>
      <w:r w:rsidRPr="009A1DE6">
        <w:rPr>
          <w:rFonts w:ascii="Garamond" w:hAnsi="Garamond"/>
        </w:rPr>
        <w:t>do 6 ur ponavljalnih vaj pred izpitnim rokom,</w:t>
      </w:r>
    </w:p>
    <w:p w14:paraId="72156B80" w14:textId="63F23DB6" w:rsidR="002E7C31" w:rsidRPr="009A1DE6" w:rsidRDefault="002E7C31" w:rsidP="002E7C31">
      <w:pPr>
        <w:pStyle w:val="Odstavekseznama"/>
        <w:widowControl w:val="0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24" w:before="57" w:afterLines="24" w:after="57" w:line="288" w:lineRule="auto"/>
        <w:contextualSpacing w:val="0"/>
        <w:jc w:val="both"/>
        <w:rPr>
          <w:rFonts w:ascii="Garamond" w:hAnsi="Garamond"/>
        </w:rPr>
      </w:pPr>
      <w:r w:rsidRPr="009A1DE6">
        <w:rPr>
          <w:rFonts w:ascii="Garamond" w:hAnsi="Garamond"/>
        </w:rPr>
        <w:t>v primeru utemeljene in opravičljive odsotnosti je vajo mogoče nadomestiti v enem od naslednjih sklopov, oziroma, če gre za študenta v zadnjem sklopu, v poljubnem času po dogovoru.</w:t>
      </w:r>
    </w:p>
    <w:p w14:paraId="7473E473" w14:textId="77777777" w:rsidR="002E7C31" w:rsidRDefault="002E7C31" w:rsidP="002E7C31">
      <w:pPr>
        <w:pStyle w:val="Default"/>
        <w:jc w:val="both"/>
        <w:rPr>
          <w:rFonts w:ascii="Garamond" w:hAnsi="Garamond"/>
        </w:rPr>
      </w:pPr>
    </w:p>
    <w:p w14:paraId="476A648B" w14:textId="538ED267" w:rsidR="002E7C31" w:rsidRPr="002E7C31" w:rsidRDefault="002E7C31" w:rsidP="002E7C31">
      <w:pPr>
        <w:pStyle w:val="Odstavekseznama"/>
        <w:numPr>
          <w:ilvl w:val="1"/>
          <w:numId w:val="18"/>
        </w:numPr>
        <w:spacing w:beforeLines="24" w:before="57" w:afterLines="24" w:after="57" w:line="288" w:lineRule="auto"/>
        <w:jc w:val="both"/>
        <w:rPr>
          <w:rFonts w:ascii="Garamond" w:hAnsi="Garamond"/>
          <w:b/>
          <w:color w:val="000000" w:themeColor="text1"/>
        </w:rPr>
      </w:pPr>
      <w:r w:rsidRPr="002E7C31">
        <w:rPr>
          <w:rFonts w:ascii="Garamond" w:hAnsi="Garamond"/>
          <w:b/>
          <w:color w:val="000000" w:themeColor="text1"/>
        </w:rPr>
        <w:t>Predavanja</w:t>
      </w:r>
    </w:p>
    <w:p w14:paraId="31F65E5D" w14:textId="77777777" w:rsidR="002E7C31" w:rsidRPr="002E7C31" w:rsidRDefault="002E7C31" w:rsidP="002E7C31">
      <w:pPr>
        <w:pStyle w:val="Odstavekseznama"/>
        <w:spacing w:beforeLines="24" w:before="57" w:afterLines="24" w:after="57" w:line="288" w:lineRule="auto"/>
        <w:jc w:val="both"/>
        <w:rPr>
          <w:rFonts w:ascii="Garamond" w:hAnsi="Garamond"/>
          <w:b/>
          <w:color w:val="000000" w:themeColor="text1"/>
        </w:rPr>
      </w:pPr>
    </w:p>
    <w:p w14:paraId="173BF822" w14:textId="340C4277" w:rsidR="00D87BA1" w:rsidRDefault="00313022" w:rsidP="002E7C31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>Zimski semester</w:t>
      </w:r>
      <w:r w:rsidR="00D87BA1">
        <w:rPr>
          <w:rFonts w:ascii="Garamond" w:hAnsi="Garamond"/>
        </w:rPr>
        <w:t>:</w:t>
      </w:r>
    </w:p>
    <w:p w14:paraId="301CEB0E" w14:textId="77777777" w:rsidR="00AD0317" w:rsidRDefault="00D87BA1" w:rsidP="00D87BA1">
      <w:pPr>
        <w:pStyle w:val="Default"/>
        <w:numPr>
          <w:ilvl w:val="0"/>
          <w:numId w:val="36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blok: </w:t>
      </w:r>
    </w:p>
    <w:p w14:paraId="09FB3AC4" w14:textId="4CE6836D" w:rsidR="00AD0317" w:rsidRDefault="00D87BA1" w:rsidP="00AD0317">
      <w:pPr>
        <w:pStyle w:val="Default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torek</w:t>
      </w:r>
      <w:r w:rsidR="00AD0317">
        <w:rPr>
          <w:rFonts w:ascii="Garamond" w:hAnsi="Garamond"/>
        </w:rPr>
        <w:t>,</w:t>
      </w:r>
      <w:r w:rsidR="00FC3940">
        <w:rPr>
          <w:rFonts w:ascii="Garamond" w:hAnsi="Garamond"/>
        </w:rPr>
        <w:t xml:space="preserve"> </w:t>
      </w:r>
      <w:r w:rsidR="00AD0317">
        <w:rPr>
          <w:rFonts w:ascii="Garamond" w:hAnsi="Garamond"/>
        </w:rPr>
        <w:t>od 8.00-12</w:t>
      </w:r>
      <w:r w:rsidR="00FC3940">
        <w:rPr>
          <w:rFonts w:ascii="Garamond" w:hAnsi="Garamond"/>
        </w:rPr>
        <w:t>.00 ure predavalnic</w:t>
      </w:r>
      <w:r w:rsidR="00AD0317">
        <w:rPr>
          <w:rFonts w:ascii="Garamond" w:hAnsi="Garamond"/>
        </w:rPr>
        <w:t>a</w:t>
      </w:r>
      <w:r w:rsidR="00FC3940">
        <w:rPr>
          <w:rFonts w:ascii="Garamond" w:hAnsi="Garamond"/>
        </w:rPr>
        <w:t xml:space="preserve"> 4 UKC in </w:t>
      </w:r>
      <w:r w:rsidR="00AD0317">
        <w:rPr>
          <w:rFonts w:ascii="Garamond" w:hAnsi="Garamond"/>
        </w:rPr>
        <w:t>od 12.00-17.00 ure</w:t>
      </w:r>
      <w:r>
        <w:rPr>
          <w:rFonts w:ascii="Garamond" w:hAnsi="Garamond"/>
        </w:rPr>
        <w:t xml:space="preserve"> </w:t>
      </w:r>
      <w:r w:rsidR="00FC3940" w:rsidRPr="00CD3C4A">
        <w:rPr>
          <w:rFonts w:ascii="Garamond" w:hAnsi="Garamond"/>
        </w:rPr>
        <w:t>predavalnic</w:t>
      </w:r>
      <w:r w:rsidR="00AD0317">
        <w:rPr>
          <w:rFonts w:ascii="Garamond" w:hAnsi="Garamond"/>
        </w:rPr>
        <w:t>a</w:t>
      </w:r>
      <w:r w:rsidR="00FC3940" w:rsidRPr="00CD3C4A">
        <w:rPr>
          <w:rFonts w:ascii="Garamond" w:hAnsi="Garamond"/>
        </w:rPr>
        <w:t xml:space="preserve"> na Inštitutu za fiziologijo, </w:t>
      </w:r>
    </w:p>
    <w:p w14:paraId="64E1B9DE" w14:textId="77777777" w:rsidR="00AD0317" w:rsidRDefault="00D87BA1" w:rsidP="00AD0317">
      <w:pPr>
        <w:pStyle w:val="Default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četrtek</w:t>
      </w:r>
      <w:r w:rsidR="00AD0317">
        <w:rPr>
          <w:rFonts w:ascii="Garamond" w:hAnsi="Garamond"/>
        </w:rPr>
        <w:t>,</w:t>
      </w:r>
      <w:r w:rsidR="00FC3940">
        <w:rPr>
          <w:rFonts w:ascii="Garamond" w:hAnsi="Garamond"/>
        </w:rPr>
        <w:t xml:space="preserve"> od 8.00-17.00 ure </w:t>
      </w:r>
      <w:r w:rsidR="00FC3940" w:rsidRPr="00CD3C4A">
        <w:rPr>
          <w:rFonts w:ascii="Garamond" w:hAnsi="Garamond"/>
        </w:rPr>
        <w:t>predavalnic</w:t>
      </w:r>
      <w:r w:rsidR="00AD0317">
        <w:rPr>
          <w:rFonts w:ascii="Garamond" w:hAnsi="Garamond"/>
        </w:rPr>
        <w:t>a</w:t>
      </w:r>
      <w:r w:rsidR="00FC3940" w:rsidRPr="00CD3C4A">
        <w:rPr>
          <w:rFonts w:ascii="Garamond" w:hAnsi="Garamond"/>
        </w:rPr>
        <w:t xml:space="preserve"> na Inštitutu za fiziologijo</w:t>
      </w:r>
      <w:r>
        <w:rPr>
          <w:rFonts w:ascii="Garamond" w:hAnsi="Garamond"/>
        </w:rPr>
        <w:t xml:space="preserve">, </w:t>
      </w:r>
    </w:p>
    <w:p w14:paraId="355CF616" w14:textId="77777777" w:rsidR="00AD0317" w:rsidRDefault="00D87BA1" w:rsidP="00AD0317">
      <w:pPr>
        <w:pStyle w:val="Default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petek</w:t>
      </w:r>
      <w:r w:rsidR="00AD0317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  <w:r w:rsidR="00FC3940">
        <w:rPr>
          <w:rFonts w:ascii="Garamond" w:hAnsi="Garamond"/>
        </w:rPr>
        <w:t xml:space="preserve">od 8.00-17.00 ure </w:t>
      </w:r>
      <w:r w:rsidR="00AD0317">
        <w:rPr>
          <w:rFonts w:ascii="Garamond" w:hAnsi="Garamond"/>
        </w:rPr>
        <w:t>predavalnica</w:t>
      </w:r>
      <w:r w:rsidR="00FC3940" w:rsidRPr="00CD3C4A">
        <w:rPr>
          <w:rFonts w:ascii="Garamond" w:hAnsi="Garamond"/>
        </w:rPr>
        <w:t xml:space="preserve"> na Inštitutu za fiziologijo</w:t>
      </w:r>
      <w:r w:rsidR="00AD0317">
        <w:rPr>
          <w:rFonts w:ascii="Garamond" w:hAnsi="Garamond"/>
        </w:rPr>
        <w:t>,</w:t>
      </w:r>
      <w:r w:rsidR="00FC3940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in </w:t>
      </w:r>
    </w:p>
    <w:p w14:paraId="084B2F83" w14:textId="37A866DA" w:rsidR="002E7C31" w:rsidRDefault="00D87BA1" w:rsidP="00AD0317">
      <w:pPr>
        <w:pStyle w:val="Default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ponedeljek</w:t>
      </w:r>
      <w:r w:rsidR="00AD0317">
        <w:rPr>
          <w:rFonts w:ascii="Garamond" w:hAnsi="Garamond"/>
        </w:rPr>
        <w:t>,</w:t>
      </w:r>
      <w:r w:rsidR="002E7C31" w:rsidRPr="00CD3C4A">
        <w:rPr>
          <w:rFonts w:ascii="Garamond" w:hAnsi="Garamond"/>
        </w:rPr>
        <w:t xml:space="preserve"> </w:t>
      </w:r>
      <w:r w:rsidR="00FC3940">
        <w:rPr>
          <w:rFonts w:ascii="Garamond" w:hAnsi="Garamond"/>
        </w:rPr>
        <w:t>od 8.00-1</w:t>
      </w:r>
      <w:r w:rsidR="00AD0317">
        <w:rPr>
          <w:rFonts w:ascii="Garamond" w:hAnsi="Garamond"/>
        </w:rPr>
        <w:t>2</w:t>
      </w:r>
      <w:r w:rsidR="00FC3940">
        <w:rPr>
          <w:rFonts w:ascii="Garamond" w:hAnsi="Garamond"/>
        </w:rPr>
        <w:t xml:space="preserve">.00 ure Stara travma in </w:t>
      </w:r>
      <w:r w:rsidR="00AD0317">
        <w:rPr>
          <w:rFonts w:ascii="Garamond" w:hAnsi="Garamond"/>
        </w:rPr>
        <w:t xml:space="preserve">od 12.00-17.00 ure </w:t>
      </w:r>
      <w:r w:rsidR="00FC3940">
        <w:rPr>
          <w:rFonts w:ascii="Garamond" w:hAnsi="Garamond"/>
        </w:rPr>
        <w:t>predavalnic</w:t>
      </w:r>
      <w:r w:rsidR="00AD0317">
        <w:rPr>
          <w:rFonts w:ascii="Garamond" w:hAnsi="Garamond"/>
        </w:rPr>
        <w:t>a</w:t>
      </w:r>
      <w:r w:rsidR="00FC3940">
        <w:rPr>
          <w:rFonts w:ascii="Garamond" w:hAnsi="Garamond"/>
        </w:rPr>
        <w:t xml:space="preserve"> 2 UKC</w:t>
      </w:r>
      <w:r w:rsidR="002E7C31" w:rsidRPr="00CD3C4A">
        <w:rPr>
          <w:rFonts w:ascii="Garamond" w:hAnsi="Garamond"/>
        </w:rPr>
        <w:t xml:space="preserve">. </w:t>
      </w:r>
    </w:p>
    <w:p w14:paraId="527E9AC0" w14:textId="77777777" w:rsidR="00AD0317" w:rsidRDefault="00AD0317" w:rsidP="00AD0317">
      <w:pPr>
        <w:pStyle w:val="Default"/>
        <w:ind w:left="720"/>
        <w:jc w:val="both"/>
        <w:rPr>
          <w:rFonts w:ascii="Garamond" w:hAnsi="Garamond"/>
        </w:rPr>
      </w:pPr>
    </w:p>
    <w:p w14:paraId="5E03A49F" w14:textId="77777777" w:rsidR="00AD0317" w:rsidRDefault="00FC3940" w:rsidP="00D87BA1">
      <w:pPr>
        <w:pStyle w:val="Default"/>
        <w:numPr>
          <w:ilvl w:val="0"/>
          <w:numId w:val="36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blok: </w:t>
      </w:r>
    </w:p>
    <w:p w14:paraId="16E6A655" w14:textId="77777777" w:rsidR="00AD0317" w:rsidRDefault="00FC3940" w:rsidP="00AD0317">
      <w:pPr>
        <w:pStyle w:val="Default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ponedeljek</w:t>
      </w:r>
      <w:r w:rsidR="00AD0317">
        <w:rPr>
          <w:rFonts w:ascii="Garamond" w:hAnsi="Garamond"/>
        </w:rPr>
        <w:t>,</w:t>
      </w:r>
      <w:r>
        <w:rPr>
          <w:rFonts w:ascii="Garamond" w:hAnsi="Garamond"/>
        </w:rPr>
        <w:t xml:space="preserve"> od 8.00-16.00 ure </w:t>
      </w:r>
      <w:r w:rsidR="00AD0317">
        <w:rPr>
          <w:rFonts w:ascii="Garamond" w:hAnsi="Garamond"/>
        </w:rPr>
        <w:t>predavalnica</w:t>
      </w:r>
      <w:r>
        <w:rPr>
          <w:rFonts w:ascii="Garamond" w:hAnsi="Garamond"/>
        </w:rPr>
        <w:t xml:space="preserve"> Stara travma, </w:t>
      </w:r>
    </w:p>
    <w:p w14:paraId="6DA5C15D" w14:textId="77777777" w:rsidR="00AD0317" w:rsidRDefault="00FC3940" w:rsidP="00AD0317">
      <w:pPr>
        <w:pStyle w:val="Default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sreda</w:t>
      </w:r>
      <w:r w:rsidR="00AD0317">
        <w:rPr>
          <w:rFonts w:ascii="Garamond" w:hAnsi="Garamond"/>
        </w:rPr>
        <w:t>,</w:t>
      </w:r>
      <w:r>
        <w:rPr>
          <w:rFonts w:ascii="Garamond" w:hAnsi="Garamond"/>
        </w:rPr>
        <w:t xml:space="preserve"> od 8.00-10.00 in od 11.00-16.00 predavalnic</w:t>
      </w:r>
      <w:r w:rsidR="00AD0317">
        <w:rPr>
          <w:rFonts w:ascii="Garamond" w:hAnsi="Garamond"/>
        </w:rPr>
        <w:t>a</w:t>
      </w:r>
      <w:r>
        <w:rPr>
          <w:rFonts w:ascii="Garamond" w:hAnsi="Garamond"/>
        </w:rPr>
        <w:t xml:space="preserve"> na Inštitutu za fiziologijo, </w:t>
      </w:r>
    </w:p>
    <w:p w14:paraId="7D7DB2D2" w14:textId="77777777" w:rsidR="00AD0317" w:rsidRDefault="00FC3940" w:rsidP="00AD0317">
      <w:pPr>
        <w:pStyle w:val="Default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četrtek</w:t>
      </w:r>
      <w:r w:rsidR="00AD0317">
        <w:rPr>
          <w:rFonts w:ascii="Garamond" w:hAnsi="Garamond"/>
        </w:rPr>
        <w:t>,</w:t>
      </w:r>
      <w:r>
        <w:rPr>
          <w:rFonts w:ascii="Garamond" w:hAnsi="Garamond"/>
        </w:rPr>
        <w:t xml:space="preserve"> od 8.00-15.00 ure </w:t>
      </w:r>
      <w:r w:rsidR="00AD0317">
        <w:rPr>
          <w:rFonts w:ascii="Garamond" w:hAnsi="Garamond"/>
        </w:rPr>
        <w:t xml:space="preserve">predavalnica </w:t>
      </w:r>
      <w:r>
        <w:rPr>
          <w:rFonts w:ascii="Garamond" w:hAnsi="Garamond"/>
        </w:rPr>
        <w:t>na</w:t>
      </w:r>
      <w:r w:rsidR="00AD0317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Inštitutu za fiziologijo, </w:t>
      </w:r>
    </w:p>
    <w:p w14:paraId="2DEEFCB3" w14:textId="37D15C13" w:rsidR="00AD0317" w:rsidRDefault="00FC3940" w:rsidP="00AD0317">
      <w:pPr>
        <w:pStyle w:val="Default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petek</w:t>
      </w:r>
      <w:r w:rsidR="00AD0317">
        <w:rPr>
          <w:rFonts w:ascii="Garamond" w:hAnsi="Garamond"/>
        </w:rPr>
        <w:t>,</w:t>
      </w:r>
      <w:r>
        <w:rPr>
          <w:rFonts w:ascii="Garamond" w:hAnsi="Garamond"/>
        </w:rPr>
        <w:t xml:space="preserve"> od 8.00-10.00 ure Stara travma in od 10.00-15.00 ure </w:t>
      </w:r>
      <w:r w:rsidR="00AD0317">
        <w:rPr>
          <w:rFonts w:ascii="Garamond" w:hAnsi="Garamond"/>
        </w:rPr>
        <w:t xml:space="preserve">predavalnica </w:t>
      </w:r>
      <w:r>
        <w:rPr>
          <w:rFonts w:ascii="Garamond" w:hAnsi="Garamond"/>
        </w:rPr>
        <w:t>na Inštitutu za fiziologijo</w:t>
      </w:r>
      <w:r w:rsidR="00AD0317">
        <w:rPr>
          <w:rFonts w:ascii="Garamond" w:hAnsi="Garamond"/>
        </w:rPr>
        <w:t>, in</w:t>
      </w:r>
      <w:r>
        <w:rPr>
          <w:rFonts w:ascii="Garamond" w:hAnsi="Garamond"/>
        </w:rPr>
        <w:t xml:space="preserve"> </w:t>
      </w:r>
    </w:p>
    <w:p w14:paraId="10AD243A" w14:textId="629A7157" w:rsidR="00FC3940" w:rsidRDefault="00FC3940" w:rsidP="00AD0317">
      <w:pPr>
        <w:pStyle w:val="Default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ponedeljek</w:t>
      </w:r>
      <w:r w:rsidR="00AD0317">
        <w:rPr>
          <w:rFonts w:ascii="Garamond" w:hAnsi="Garamond"/>
        </w:rPr>
        <w:t>,</w:t>
      </w:r>
      <w:r>
        <w:rPr>
          <w:rFonts w:ascii="Garamond" w:hAnsi="Garamond"/>
        </w:rPr>
        <w:t xml:space="preserve"> od</w:t>
      </w:r>
      <w:r w:rsidR="00034B83">
        <w:rPr>
          <w:rFonts w:ascii="Garamond" w:hAnsi="Garamond"/>
        </w:rPr>
        <w:t xml:space="preserve"> 8.00-10.00 ure in od 12.00-17.00 ure</w:t>
      </w:r>
      <w:r w:rsidR="00AD0317">
        <w:rPr>
          <w:rFonts w:ascii="Garamond" w:hAnsi="Garamond"/>
        </w:rPr>
        <w:t xml:space="preserve"> predavalnica</w:t>
      </w:r>
      <w:r w:rsidR="00034B83">
        <w:rPr>
          <w:rFonts w:ascii="Garamond" w:hAnsi="Garamond"/>
        </w:rPr>
        <w:t xml:space="preserve"> na Inštitutu za fiziologijo</w:t>
      </w:r>
      <w:r w:rsidR="00825056">
        <w:rPr>
          <w:rFonts w:ascii="Garamond" w:hAnsi="Garamond"/>
        </w:rPr>
        <w:t>.</w:t>
      </w:r>
    </w:p>
    <w:p w14:paraId="59FB1096" w14:textId="77777777" w:rsidR="00825056" w:rsidRDefault="00825056" w:rsidP="00AD0317">
      <w:pPr>
        <w:pStyle w:val="Default"/>
        <w:ind w:left="720"/>
        <w:jc w:val="both"/>
        <w:rPr>
          <w:rFonts w:ascii="Garamond" w:hAnsi="Garamond"/>
        </w:rPr>
      </w:pPr>
    </w:p>
    <w:p w14:paraId="26F02C5D" w14:textId="0FB83F9C" w:rsidR="00AD0317" w:rsidRDefault="00825056" w:rsidP="00825056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>Letni semester:</w:t>
      </w:r>
    </w:p>
    <w:p w14:paraId="66E2A3C1" w14:textId="77777777" w:rsidR="00AD0317" w:rsidRDefault="00034B83" w:rsidP="00D87BA1">
      <w:pPr>
        <w:pStyle w:val="Default"/>
        <w:numPr>
          <w:ilvl w:val="0"/>
          <w:numId w:val="36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blok: </w:t>
      </w:r>
    </w:p>
    <w:p w14:paraId="15FACCEB" w14:textId="77777777" w:rsidR="00AD0317" w:rsidRDefault="00034B83" w:rsidP="00AD0317">
      <w:pPr>
        <w:pStyle w:val="Default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ponedeljek</w:t>
      </w:r>
      <w:r w:rsidR="00AD0317">
        <w:rPr>
          <w:rFonts w:ascii="Garamond" w:hAnsi="Garamond"/>
        </w:rPr>
        <w:t>,</w:t>
      </w:r>
      <w:r>
        <w:rPr>
          <w:rFonts w:ascii="Garamond" w:hAnsi="Garamond"/>
        </w:rPr>
        <w:t xml:space="preserve"> od 8.00-16.00 ure predavalnic</w:t>
      </w:r>
      <w:r w:rsidR="00AD0317">
        <w:rPr>
          <w:rFonts w:ascii="Garamond" w:hAnsi="Garamond"/>
        </w:rPr>
        <w:t>a</w:t>
      </w:r>
      <w:r>
        <w:rPr>
          <w:rFonts w:ascii="Garamond" w:hAnsi="Garamond"/>
        </w:rPr>
        <w:t xml:space="preserve"> Stara travma, </w:t>
      </w:r>
    </w:p>
    <w:p w14:paraId="0A88B714" w14:textId="77777777" w:rsidR="00AD0317" w:rsidRDefault="00AD0317" w:rsidP="00AD0317">
      <w:pPr>
        <w:pStyle w:val="Default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s</w:t>
      </w:r>
      <w:r w:rsidR="00034B83">
        <w:rPr>
          <w:rFonts w:ascii="Garamond" w:hAnsi="Garamond"/>
        </w:rPr>
        <w:t>reda</w:t>
      </w:r>
      <w:r>
        <w:rPr>
          <w:rFonts w:ascii="Garamond" w:hAnsi="Garamond"/>
        </w:rPr>
        <w:t>,</w:t>
      </w:r>
      <w:r w:rsidR="00034B83">
        <w:rPr>
          <w:rFonts w:ascii="Garamond" w:hAnsi="Garamond"/>
        </w:rPr>
        <w:t xml:space="preserve"> od 10.00-17.00 ure predavalnic</w:t>
      </w:r>
      <w:r>
        <w:rPr>
          <w:rFonts w:ascii="Garamond" w:hAnsi="Garamond"/>
        </w:rPr>
        <w:t>a</w:t>
      </w:r>
      <w:r w:rsidR="00034B83">
        <w:rPr>
          <w:rFonts w:ascii="Garamond" w:hAnsi="Garamond"/>
        </w:rPr>
        <w:t xml:space="preserve"> na Inštitutu za fiziologijo, </w:t>
      </w:r>
    </w:p>
    <w:p w14:paraId="79FF92B9" w14:textId="77777777" w:rsidR="00AD0317" w:rsidRDefault="00034B83" w:rsidP="00AD0317">
      <w:pPr>
        <w:pStyle w:val="Default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četrtek</w:t>
      </w:r>
      <w:r w:rsidR="00AD0317">
        <w:rPr>
          <w:rFonts w:ascii="Garamond" w:hAnsi="Garamond"/>
        </w:rPr>
        <w:t>,</w:t>
      </w:r>
      <w:r>
        <w:rPr>
          <w:rFonts w:ascii="Garamond" w:hAnsi="Garamond"/>
        </w:rPr>
        <w:t xml:space="preserve"> od 8.00-11.00 ure </w:t>
      </w:r>
      <w:r w:rsidR="00AD0317">
        <w:rPr>
          <w:rFonts w:ascii="Garamond" w:hAnsi="Garamond"/>
        </w:rPr>
        <w:t xml:space="preserve">predavalnica </w:t>
      </w:r>
      <w:r>
        <w:rPr>
          <w:rFonts w:ascii="Garamond" w:hAnsi="Garamond"/>
        </w:rPr>
        <w:t xml:space="preserve">na Inštitutu za fiziologijo in od 11.00-15.00 predavalnica 2 UKC, </w:t>
      </w:r>
    </w:p>
    <w:p w14:paraId="128DA710" w14:textId="77777777" w:rsidR="00AD0317" w:rsidRDefault="00034B83" w:rsidP="00AD0317">
      <w:pPr>
        <w:pStyle w:val="Default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petek</w:t>
      </w:r>
      <w:r w:rsidR="00AD0317">
        <w:rPr>
          <w:rFonts w:ascii="Garamond" w:hAnsi="Garamond"/>
        </w:rPr>
        <w:t>,</w:t>
      </w:r>
      <w:r>
        <w:rPr>
          <w:rFonts w:ascii="Garamond" w:hAnsi="Garamond"/>
        </w:rPr>
        <w:t xml:space="preserve"> od 8.00-15.00 ure predavalnica 4 UKC</w:t>
      </w:r>
      <w:r w:rsidR="00AD0317">
        <w:rPr>
          <w:rFonts w:ascii="Garamond" w:hAnsi="Garamond"/>
        </w:rPr>
        <w:t>,</w:t>
      </w:r>
      <w:r>
        <w:rPr>
          <w:rFonts w:ascii="Garamond" w:hAnsi="Garamond"/>
        </w:rPr>
        <w:t xml:space="preserve"> in  </w:t>
      </w:r>
    </w:p>
    <w:p w14:paraId="7A8254EA" w14:textId="42D236E5" w:rsidR="00034B83" w:rsidRDefault="00034B83" w:rsidP="00AD0317">
      <w:pPr>
        <w:pStyle w:val="Default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ponedeljek, </w:t>
      </w:r>
      <w:r w:rsidR="00AD0317">
        <w:rPr>
          <w:rFonts w:ascii="Garamond" w:hAnsi="Garamond"/>
        </w:rPr>
        <w:t>o</w:t>
      </w:r>
      <w:r>
        <w:rPr>
          <w:rFonts w:ascii="Garamond" w:hAnsi="Garamond"/>
        </w:rPr>
        <w:t>d 8.00-12.00 ure Stara travma in od 12.0015.00 ure predavalnica 2 UKC.</w:t>
      </w:r>
    </w:p>
    <w:p w14:paraId="1590BAF2" w14:textId="77777777" w:rsidR="00AD0317" w:rsidRDefault="00AD0317" w:rsidP="00AD0317">
      <w:pPr>
        <w:pStyle w:val="Default"/>
        <w:ind w:left="720"/>
        <w:jc w:val="both"/>
        <w:rPr>
          <w:rFonts w:ascii="Garamond" w:hAnsi="Garamond"/>
        </w:rPr>
      </w:pPr>
    </w:p>
    <w:p w14:paraId="6C60A1E4" w14:textId="77777777" w:rsidR="00AD0317" w:rsidRDefault="00034B83" w:rsidP="00D87BA1">
      <w:pPr>
        <w:pStyle w:val="Default"/>
        <w:numPr>
          <w:ilvl w:val="0"/>
          <w:numId w:val="36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blok: </w:t>
      </w:r>
    </w:p>
    <w:p w14:paraId="034F5CBC" w14:textId="77777777" w:rsidR="00AD0317" w:rsidRDefault="00034B83" w:rsidP="00AD0317">
      <w:pPr>
        <w:pStyle w:val="Default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ponedeljek</w:t>
      </w:r>
      <w:r w:rsidR="00AD0317">
        <w:rPr>
          <w:rFonts w:ascii="Garamond" w:hAnsi="Garamond"/>
        </w:rPr>
        <w:t>,</w:t>
      </w:r>
      <w:r>
        <w:rPr>
          <w:rFonts w:ascii="Garamond" w:hAnsi="Garamond"/>
        </w:rPr>
        <w:t xml:space="preserve"> od 8.00-12.00 Stara travma in od 12.00-16.00 predavalnica 2 UKC, </w:t>
      </w:r>
    </w:p>
    <w:p w14:paraId="2E79B515" w14:textId="77777777" w:rsidR="00AD0317" w:rsidRDefault="00034B83" w:rsidP="00AD0317">
      <w:pPr>
        <w:pStyle w:val="Default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sreda od 10.00-17.00 ure predavalnic</w:t>
      </w:r>
      <w:r w:rsidR="00AD0317">
        <w:rPr>
          <w:rFonts w:ascii="Garamond" w:hAnsi="Garamond"/>
        </w:rPr>
        <w:t>a</w:t>
      </w:r>
      <w:r>
        <w:rPr>
          <w:rFonts w:ascii="Garamond" w:hAnsi="Garamond"/>
        </w:rPr>
        <w:t xml:space="preserve"> na Inštitutu za fiziologijo, </w:t>
      </w:r>
    </w:p>
    <w:p w14:paraId="1E21DDE3" w14:textId="77777777" w:rsidR="00AD0317" w:rsidRDefault="00034B83" w:rsidP="00AD0317">
      <w:pPr>
        <w:pStyle w:val="Default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četrtek</w:t>
      </w:r>
      <w:r w:rsidR="00AD0317">
        <w:rPr>
          <w:rFonts w:ascii="Garamond" w:hAnsi="Garamond"/>
        </w:rPr>
        <w:t>,</w:t>
      </w:r>
      <w:r>
        <w:rPr>
          <w:rFonts w:ascii="Garamond" w:hAnsi="Garamond"/>
        </w:rPr>
        <w:t xml:space="preserve"> od 8.00-12.00 Stara travma in od 12.00-15.00 predavalnica 2 UKC, </w:t>
      </w:r>
    </w:p>
    <w:p w14:paraId="79434A7E" w14:textId="77777777" w:rsidR="00AD0317" w:rsidRDefault="00034B83" w:rsidP="00AD0317">
      <w:pPr>
        <w:pStyle w:val="Default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petek od 8.00-11.00 Stara travma in od 11.00-15.00 ure predavalnica 3 UKC, </w:t>
      </w:r>
      <w:r w:rsidR="00AD0317">
        <w:rPr>
          <w:rFonts w:ascii="Garamond" w:hAnsi="Garamond"/>
        </w:rPr>
        <w:t>in</w:t>
      </w:r>
    </w:p>
    <w:p w14:paraId="2D748A2E" w14:textId="258DB00C" w:rsidR="00034B83" w:rsidRPr="00CD3C4A" w:rsidRDefault="00034B83" w:rsidP="00AD0317">
      <w:pPr>
        <w:pStyle w:val="Default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ponedeljek</w:t>
      </w:r>
      <w:r w:rsidR="00AD0317">
        <w:rPr>
          <w:rFonts w:ascii="Garamond" w:hAnsi="Garamond"/>
        </w:rPr>
        <w:t xml:space="preserve"> od 8.00-15.00 ure Stara travma.</w:t>
      </w:r>
    </w:p>
    <w:p w14:paraId="1E06A7A7" w14:textId="77777777" w:rsidR="00841CF9" w:rsidRPr="00CD3C4A" w:rsidRDefault="00841CF9" w:rsidP="002E7C31">
      <w:pPr>
        <w:pStyle w:val="Default"/>
        <w:jc w:val="both"/>
        <w:rPr>
          <w:rFonts w:ascii="Garamond" w:hAnsi="Garamond"/>
        </w:rPr>
      </w:pPr>
    </w:p>
    <w:p w14:paraId="29D54C5C" w14:textId="647A2ACD" w:rsidR="00841CF9" w:rsidRPr="00CD3C4A" w:rsidRDefault="00841CF9" w:rsidP="002E7C31">
      <w:pPr>
        <w:pStyle w:val="Default"/>
        <w:jc w:val="both"/>
        <w:rPr>
          <w:rFonts w:ascii="Garamond" w:hAnsi="Garamond"/>
        </w:rPr>
      </w:pPr>
      <w:r w:rsidRPr="00CD3C4A">
        <w:rPr>
          <w:rFonts w:ascii="Garamond" w:hAnsi="Garamond"/>
        </w:rPr>
        <w:t>Predavanja zajemajo osnovn</w:t>
      </w:r>
      <w:r w:rsidR="00414725" w:rsidRPr="00CD3C4A">
        <w:rPr>
          <w:rFonts w:ascii="Garamond" w:hAnsi="Garamond"/>
        </w:rPr>
        <w:t>e</w:t>
      </w:r>
      <w:r w:rsidRPr="00CD3C4A">
        <w:rPr>
          <w:rFonts w:ascii="Garamond" w:hAnsi="Garamond"/>
        </w:rPr>
        <w:t xml:space="preserve"> tem</w:t>
      </w:r>
      <w:r w:rsidR="00414725" w:rsidRPr="00CD3C4A">
        <w:rPr>
          <w:rFonts w:ascii="Garamond" w:hAnsi="Garamond"/>
        </w:rPr>
        <w:t>e</w:t>
      </w:r>
      <w:r w:rsidRPr="00CD3C4A">
        <w:rPr>
          <w:rFonts w:ascii="Garamond" w:hAnsi="Garamond"/>
        </w:rPr>
        <w:t>, ki jih morajo študentje osvojiti pri predmetu.</w:t>
      </w:r>
    </w:p>
    <w:p w14:paraId="6D42F0A1" w14:textId="77777777" w:rsidR="00841CF9" w:rsidRPr="00CD3C4A" w:rsidRDefault="00841CF9" w:rsidP="002E7C31">
      <w:pPr>
        <w:pStyle w:val="Default"/>
        <w:jc w:val="both"/>
        <w:rPr>
          <w:rFonts w:ascii="Garamond" w:hAnsi="Garamond"/>
        </w:rPr>
      </w:pPr>
    </w:p>
    <w:p w14:paraId="3C163F75" w14:textId="3C8D45CB" w:rsidR="00841CF9" w:rsidRDefault="00841CF9" w:rsidP="002E7C31">
      <w:pPr>
        <w:pStyle w:val="Default"/>
        <w:jc w:val="both"/>
        <w:rPr>
          <w:rFonts w:ascii="Garamond" w:hAnsi="Garamond"/>
        </w:rPr>
      </w:pPr>
      <w:r w:rsidRPr="00CD3C4A">
        <w:rPr>
          <w:rFonts w:ascii="Garamond" w:hAnsi="Garamond"/>
        </w:rPr>
        <w:t>Predavanja niso obvezna.</w:t>
      </w:r>
    </w:p>
    <w:p w14:paraId="574758E9" w14:textId="77777777" w:rsidR="00841CF9" w:rsidRDefault="00841CF9" w:rsidP="00841CF9">
      <w:pPr>
        <w:pStyle w:val="Default"/>
        <w:jc w:val="both"/>
        <w:rPr>
          <w:rFonts w:ascii="Garamond" w:hAnsi="Garamond"/>
        </w:rPr>
      </w:pPr>
    </w:p>
    <w:p w14:paraId="704B1329" w14:textId="77777777" w:rsidR="00841CF9" w:rsidRDefault="00841CF9" w:rsidP="00841CF9">
      <w:pPr>
        <w:spacing w:beforeLines="24" w:before="57" w:afterLines="24" w:after="57" w:line="288" w:lineRule="auto"/>
        <w:jc w:val="both"/>
        <w:rPr>
          <w:rFonts w:ascii="Garamond" w:hAnsi="Garamond"/>
          <w:color w:val="000000" w:themeColor="text1"/>
        </w:rPr>
      </w:pPr>
      <w:r w:rsidRPr="009A1DE6">
        <w:rPr>
          <w:rFonts w:ascii="Garamond" w:hAnsi="Garamond"/>
          <w:color w:val="000000" w:themeColor="text1"/>
        </w:rPr>
        <w:t>Termini in naslovi tem predavanj so objavljeni na spletni strani Katedre za sodno medicino in deontologijo ter na oglasni deski na Inštitutu za sodno medicino, Korytkova 2, III. nad.</w:t>
      </w:r>
    </w:p>
    <w:p w14:paraId="208E835F" w14:textId="77777777" w:rsidR="00841CF9" w:rsidRPr="009A1DE6" w:rsidRDefault="00841CF9" w:rsidP="00841CF9">
      <w:pPr>
        <w:spacing w:beforeLines="24" w:before="57" w:afterLines="24" w:after="57" w:line="288" w:lineRule="auto"/>
        <w:jc w:val="both"/>
        <w:rPr>
          <w:rFonts w:ascii="Garamond" w:hAnsi="Garamond"/>
          <w:color w:val="000000" w:themeColor="text1"/>
        </w:rPr>
      </w:pPr>
    </w:p>
    <w:p w14:paraId="4D0ED114" w14:textId="77777777" w:rsidR="00841CF9" w:rsidRDefault="00841CF9">
      <w:pPr>
        <w:rPr>
          <w:rFonts w:ascii="Garamond" w:hAnsi="Garamond"/>
        </w:rPr>
      </w:pPr>
    </w:p>
    <w:p w14:paraId="4C77D0BE" w14:textId="77777777" w:rsidR="00841CF9" w:rsidRPr="009A1DE6" w:rsidRDefault="00841CF9" w:rsidP="00841CF9">
      <w:pPr>
        <w:spacing w:beforeLines="24" w:before="57" w:afterLines="24" w:after="57" w:line="288" w:lineRule="auto"/>
        <w:jc w:val="both"/>
        <w:rPr>
          <w:rFonts w:ascii="Garamond" w:hAnsi="Garamond"/>
          <w:b/>
          <w:color w:val="000000" w:themeColor="text1"/>
        </w:rPr>
      </w:pPr>
      <w:r w:rsidRPr="009A1DE6">
        <w:rPr>
          <w:rFonts w:ascii="Garamond" w:hAnsi="Garamond"/>
          <w:b/>
          <w:color w:val="000000" w:themeColor="text1"/>
        </w:rPr>
        <w:t>2.2. Vaje</w:t>
      </w:r>
    </w:p>
    <w:p w14:paraId="2B8FF91E" w14:textId="261A6569" w:rsidR="00841CF9" w:rsidRDefault="00841CF9" w:rsidP="00841CF9">
      <w:pPr>
        <w:spacing w:beforeLines="24" w:before="57" w:afterLines="24" w:after="57" w:line="288" w:lineRule="auto"/>
        <w:jc w:val="both"/>
        <w:rPr>
          <w:rFonts w:ascii="Garamond" w:hAnsi="Garamond"/>
          <w:color w:val="000000" w:themeColor="text1"/>
        </w:rPr>
      </w:pPr>
      <w:r w:rsidRPr="009A1DE6">
        <w:rPr>
          <w:rFonts w:ascii="Garamond" w:hAnsi="Garamond"/>
          <w:color w:val="000000" w:themeColor="text1"/>
        </w:rPr>
        <w:t xml:space="preserve">Zimski semester: </w:t>
      </w:r>
    </w:p>
    <w:p w14:paraId="4B150206" w14:textId="4C1FAEAC" w:rsidR="00AD0317" w:rsidRPr="00996126" w:rsidRDefault="00AD0317" w:rsidP="00996126">
      <w:pPr>
        <w:pStyle w:val="Odstavekseznama"/>
        <w:numPr>
          <w:ilvl w:val="0"/>
          <w:numId w:val="46"/>
        </w:numPr>
        <w:spacing w:beforeLines="24" w:before="57" w:afterLines="24" w:after="57" w:line="288" w:lineRule="auto"/>
        <w:rPr>
          <w:rFonts w:ascii="Garamond" w:hAnsi="Garamond"/>
          <w:color w:val="000000" w:themeColor="text1"/>
        </w:rPr>
      </w:pPr>
      <w:r w:rsidRPr="00996126">
        <w:rPr>
          <w:rFonts w:ascii="Garamond" w:hAnsi="Garamond"/>
          <w:color w:val="000000" w:themeColor="text1"/>
        </w:rPr>
        <w:t>blok:</w:t>
      </w:r>
    </w:p>
    <w:p w14:paraId="1633628A" w14:textId="5F98FCA9" w:rsidR="00AD0317" w:rsidRDefault="00996126" w:rsidP="00996126">
      <w:pPr>
        <w:pStyle w:val="Odstavekseznama"/>
        <w:spacing w:beforeLines="24" w:before="57" w:afterLines="24" w:after="57" w:line="288" w:lineRule="auto"/>
        <w:ind w:left="36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1. t</w:t>
      </w:r>
      <w:r w:rsidR="00AD0317">
        <w:rPr>
          <w:rFonts w:ascii="Garamond" w:hAnsi="Garamond"/>
          <w:color w:val="000000" w:themeColor="text1"/>
        </w:rPr>
        <w:t>eden: sreda,</w:t>
      </w:r>
    </w:p>
    <w:p w14:paraId="61242EAC" w14:textId="0B21C1A1" w:rsidR="00AD0317" w:rsidRDefault="00996126" w:rsidP="00996126">
      <w:pPr>
        <w:pStyle w:val="Odstavekseznama"/>
        <w:spacing w:beforeLines="24" w:before="57" w:afterLines="24" w:after="57" w:line="288" w:lineRule="auto"/>
        <w:ind w:left="36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2. </w:t>
      </w:r>
      <w:r w:rsidR="00AD0317">
        <w:rPr>
          <w:rFonts w:ascii="Garamond" w:hAnsi="Garamond"/>
          <w:color w:val="000000" w:themeColor="text1"/>
        </w:rPr>
        <w:t xml:space="preserve">teden: </w:t>
      </w:r>
      <w:r>
        <w:rPr>
          <w:rFonts w:ascii="Garamond" w:hAnsi="Garamond"/>
          <w:color w:val="000000" w:themeColor="text1"/>
        </w:rPr>
        <w:t>torek do petek,</w:t>
      </w:r>
    </w:p>
    <w:p w14:paraId="42E75463" w14:textId="290DF5FC" w:rsidR="00996126" w:rsidRDefault="00996126" w:rsidP="00996126">
      <w:pPr>
        <w:pStyle w:val="Odstavekseznama"/>
        <w:spacing w:beforeLines="24" w:before="57" w:afterLines="24" w:after="57" w:line="288" w:lineRule="auto"/>
        <w:ind w:left="36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3. teden: ponedeljek do četrtek.</w:t>
      </w:r>
    </w:p>
    <w:p w14:paraId="448EA8BD" w14:textId="77777777" w:rsidR="00996126" w:rsidRDefault="00996126" w:rsidP="00996126">
      <w:pPr>
        <w:pStyle w:val="Odstavekseznama"/>
        <w:spacing w:beforeLines="24" w:before="57" w:afterLines="24" w:after="57" w:line="288" w:lineRule="auto"/>
        <w:ind w:left="1080"/>
        <w:rPr>
          <w:rFonts w:ascii="Garamond" w:hAnsi="Garamond"/>
          <w:color w:val="000000" w:themeColor="text1"/>
        </w:rPr>
      </w:pPr>
    </w:p>
    <w:p w14:paraId="2D5B2807" w14:textId="18736004" w:rsidR="00996126" w:rsidRPr="00996126" w:rsidRDefault="00996126" w:rsidP="00996126">
      <w:pPr>
        <w:pStyle w:val="Odstavekseznama"/>
        <w:spacing w:beforeLines="24" w:before="57" w:afterLines="24" w:after="57" w:line="288" w:lineRule="auto"/>
        <w:ind w:left="36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2.    blok:</w:t>
      </w:r>
    </w:p>
    <w:p w14:paraId="4D93C45E" w14:textId="1D372DAE" w:rsidR="00996126" w:rsidRDefault="00996126" w:rsidP="00996126">
      <w:pPr>
        <w:pStyle w:val="Odstavekseznama"/>
        <w:spacing w:beforeLines="24" w:before="57" w:afterLines="24" w:after="57" w:line="288" w:lineRule="auto"/>
        <w:ind w:left="36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1. teden: torek,</w:t>
      </w:r>
    </w:p>
    <w:p w14:paraId="38E117B3" w14:textId="68E036D6" w:rsidR="00996126" w:rsidRDefault="00996126" w:rsidP="00996126">
      <w:pPr>
        <w:pStyle w:val="Odstavekseznama"/>
        <w:spacing w:beforeLines="24" w:before="57" w:afterLines="24" w:after="57" w:line="288" w:lineRule="auto"/>
        <w:ind w:left="36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2. teden: torek do petek,</w:t>
      </w:r>
    </w:p>
    <w:p w14:paraId="2E5707CB" w14:textId="7CA4ACA5" w:rsidR="00996126" w:rsidRDefault="00996126" w:rsidP="00996126">
      <w:pPr>
        <w:pStyle w:val="Odstavekseznama"/>
        <w:spacing w:beforeLines="24" w:before="57" w:afterLines="24" w:after="57" w:line="288" w:lineRule="auto"/>
        <w:ind w:left="36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3. teden: ponedeljek do četrtek.</w:t>
      </w:r>
    </w:p>
    <w:p w14:paraId="5DB125A4" w14:textId="77777777" w:rsidR="00825056" w:rsidRDefault="00825056" w:rsidP="00996126">
      <w:pPr>
        <w:pStyle w:val="Odstavekseznama"/>
        <w:spacing w:beforeLines="24" w:before="57" w:afterLines="24" w:after="57" w:line="288" w:lineRule="auto"/>
        <w:ind w:left="360"/>
        <w:rPr>
          <w:rFonts w:ascii="Garamond" w:hAnsi="Garamond"/>
          <w:color w:val="000000" w:themeColor="text1"/>
        </w:rPr>
      </w:pPr>
    </w:p>
    <w:p w14:paraId="2DAB3593" w14:textId="6FFDDCC4" w:rsidR="00996126" w:rsidRDefault="00825056" w:rsidP="00996126">
      <w:pPr>
        <w:spacing w:beforeLines="24" w:before="57" w:afterLines="24" w:after="57" w:line="288" w:lineRule="auto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Letni semester:</w:t>
      </w:r>
    </w:p>
    <w:p w14:paraId="217AF191" w14:textId="4005D015" w:rsidR="00996126" w:rsidRPr="00996126" w:rsidRDefault="00996126" w:rsidP="00996126">
      <w:pPr>
        <w:pStyle w:val="Odstavekseznama"/>
        <w:spacing w:beforeLines="24" w:before="57" w:afterLines="24" w:after="57" w:line="288" w:lineRule="auto"/>
        <w:ind w:left="36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3.    blok:</w:t>
      </w:r>
    </w:p>
    <w:p w14:paraId="080EDED4" w14:textId="77777777" w:rsidR="00996126" w:rsidRDefault="00996126" w:rsidP="00996126">
      <w:pPr>
        <w:pStyle w:val="Odstavekseznama"/>
        <w:spacing w:beforeLines="24" w:before="57" w:afterLines="24" w:after="57" w:line="288" w:lineRule="auto"/>
        <w:ind w:left="36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1. teden: torek,</w:t>
      </w:r>
    </w:p>
    <w:p w14:paraId="3D871D5E" w14:textId="77777777" w:rsidR="00996126" w:rsidRDefault="00996126" w:rsidP="00996126">
      <w:pPr>
        <w:pStyle w:val="Odstavekseznama"/>
        <w:spacing w:beforeLines="24" w:before="57" w:afterLines="24" w:after="57" w:line="288" w:lineRule="auto"/>
        <w:ind w:left="36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2. teden: torek do petek,</w:t>
      </w:r>
    </w:p>
    <w:p w14:paraId="037E7B64" w14:textId="77777777" w:rsidR="00996126" w:rsidRDefault="00996126" w:rsidP="00996126">
      <w:pPr>
        <w:pStyle w:val="Odstavekseznama"/>
        <w:spacing w:beforeLines="24" w:before="57" w:afterLines="24" w:after="57" w:line="288" w:lineRule="auto"/>
        <w:ind w:left="36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3. teden: ponedeljek do četrtek.</w:t>
      </w:r>
    </w:p>
    <w:p w14:paraId="3CB8470B" w14:textId="77777777" w:rsidR="00996126" w:rsidRDefault="00996126" w:rsidP="00996126">
      <w:pPr>
        <w:spacing w:beforeLines="24" w:before="57" w:afterLines="24" w:after="57" w:line="288" w:lineRule="auto"/>
        <w:jc w:val="both"/>
        <w:rPr>
          <w:rFonts w:ascii="Garamond" w:hAnsi="Garamond"/>
          <w:color w:val="000000" w:themeColor="text1"/>
        </w:rPr>
      </w:pPr>
    </w:p>
    <w:p w14:paraId="26504F72" w14:textId="39E424AB" w:rsidR="00996126" w:rsidRPr="00996126" w:rsidRDefault="00996126" w:rsidP="00996126">
      <w:pPr>
        <w:spacing w:beforeLines="24" w:before="57" w:afterLines="24" w:after="57" w:line="288" w:lineRule="auto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       </w:t>
      </w:r>
      <w:r w:rsidRPr="00996126">
        <w:rPr>
          <w:rFonts w:ascii="Garamond" w:hAnsi="Garamond"/>
          <w:color w:val="000000" w:themeColor="text1"/>
        </w:rPr>
        <w:t xml:space="preserve">4. </w:t>
      </w:r>
      <w:r>
        <w:rPr>
          <w:rFonts w:ascii="Garamond" w:hAnsi="Garamond"/>
          <w:color w:val="000000" w:themeColor="text1"/>
        </w:rPr>
        <w:t xml:space="preserve">   </w:t>
      </w:r>
      <w:r w:rsidRPr="00996126">
        <w:rPr>
          <w:rFonts w:ascii="Garamond" w:hAnsi="Garamond"/>
          <w:color w:val="000000" w:themeColor="text1"/>
        </w:rPr>
        <w:t>blok:</w:t>
      </w:r>
    </w:p>
    <w:p w14:paraId="36920305" w14:textId="77777777" w:rsidR="00996126" w:rsidRPr="00996126" w:rsidRDefault="00996126" w:rsidP="00996126">
      <w:pPr>
        <w:spacing w:beforeLines="24" w:before="57" w:afterLines="24" w:after="57" w:line="288" w:lineRule="auto"/>
        <w:ind w:left="426"/>
        <w:rPr>
          <w:rFonts w:ascii="Garamond" w:hAnsi="Garamond"/>
          <w:color w:val="000000" w:themeColor="text1"/>
        </w:rPr>
      </w:pPr>
      <w:r w:rsidRPr="00996126">
        <w:rPr>
          <w:rFonts w:ascii="Garamond" w:hAnsi="Garamond"/>
          <w:color w:val="000000" w:themeColor="text1"/>
        </w:rPr>
        <w:t>1. teden: torek,</w:t>
      </w:r>
    </w:p>
    <w:p w14:paraId="1A8A960F" w14:textId="6350A1BE" w:rsidR="00996126" w:rsidRPr="00996126" w:rsidRDefault="00996126" w:rsidP="00996126">
      <w:pPr>
        <w:spacing w:beforeLines="24" w:before="57" w:afterLines="24" w:after="57" w:line="288" w:lineRule="auto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       </w:t>
      </w:r>
      <w:r w:rsidRPr="00996126">
        <w:rPr>
          <w:rFonts w:ascii="Garamond" w:hAnsi="Garamond"/>
          <w:color w:val="000000" w:themeColor="text1"/>
        </w:rPr>
        <w:t>2. teden: torek do petek,</w:t>
      </w:r>
    </w:p>
    <w:p w14:paraId="51AB7C9D" w14:textId="17F4D566" w:rsidR="00996126" w:rsidRPr="00996126" w:rsidRDefault="00996126" w:rsidP="00996126">
      <w:pPr>
        <w:spacing w:beforeLines="24" w:before="57" w:afterLines="24" w:after="57" w:line="288" w:lineRule="auto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       </w:t>
      </w:r>
      <w:r w:rsidRPr="00996126">
        <w:rPr>
          <w:rFonts w:ascii="Garamond" w:hAnsi="Garamond"/>
          <w:color w:val="000000" w:themeColor="text1"/>
        </w:rPr>
        <w:t>3. teden: ponedeljek do četrtek.</w:t>
      </w:r>
    </w:p>
    <w:p w14:paraId="77C9614D" w14:textId="77777777" w:rsidR="00841CF9" w:rsidRPr="009A1DE6" w:rsidRDefault="00841CF9" w:rsidP="00996126">
      <w:pPr>
        <w:spacing w:beforeLines="24" w:before="57" w:afterLines="24" w:after="57" w:line="288" w:lineRule="auto"/>
        <w:jc w:val="both"/>
        <w:rPr>
          <w:rFonts w:ascii="Garamond" w:hAnsi="Garamond"/>
          <w:color w:val="000000" w:themeColor="text1"/>
        </w:rPr>
      </w:pPr>
    </w:p>
    <w:p w14:paraId="47CD4CB7" w14:textId="75C614B3" w:rsidR="00841CF9" w:rsidRPr="009A1DE6" w:rsidRDefault="00841CF9" w:rsidP="00841CF9">
      <w:pPr>
        <w:spacing w:beforeLines="24" w:before="57" w:afterLines="24" w:after="57" w:line="288" w:lineRule="auto"/>
        <w:jc w:val="both"/>
        <w:rPr>
          <w:rFonts w:ascii="Garamond" w:hAnsi="Garamond"/>
          <w:color w:val="000000" w:themeColor="text1"/>
        </w:rPr>
      </w:pPr>
      <w:r w:rsidRPr="009A1DE6">
        <w:rPr>
          <w:rFonts w:ascii="Garamond" w:hAnsi="Garamond"/>
          <w:color w:val="000000" w:themeColor="text1"/>
        </w:rPr>
        <w:lastRenderedPageBreak/>
        <w:t xml:space="preserve">Razpored skupin za vaje je objavljen ob začetku vsakega sklopa. Vaje potekajo v dveh </w:t>
      </w:r>
      <w:proofErr w:type="spellStart"/>
      <w:r w:rsidRPr="009A1DE6">
        <w:rPr>
          <w:rFonts w:ascii="Garamond" w:hAnsi="Garamond"/>
          <w:color w:val="000000" w:themeColor="text1"/>
        </w:rPr>
        <w:t>vajalnicah</w:t>
      </w:r>
      <w:proofErr w:type="spellEnd"/>
      <w:r w:rsidRPr="009A1DE6">
        <w:rPr>
          <w:rFonts w:ascii="Garamond" w:hAnsi="Garamond"/>
          <w:color w:val="000000" w:themeColor="text1"/>
        </w:rPr>
        <w:t xml:space="preserve"> Inštituta za sodno medicino, v DNA laboratoriju, v toksikološkem laboratoriju, </w:t>
      </w:r>
      <w:proofErr w:type="spellStart"/>
      <w:r w:rsidRPr="009A1DE6">
        <w:rPr>
          <w:rFonts w:ascii="Garamond" w:hAnsi="Garamond"/>
          <w:color w:val="000000" w:themeColor="text1"/>
        </w:rPr>
        <w:t>alkoholometričnem</w:t>
      </w:r>
      <w:proofErr w:type="spellEnd"/>
      <w:r w:rsidRPr="009A1DE6">
        <w:rPr>
          <w:rFonts w:ascii="Garamond" w:hAnsi="Garamond"/>
          <w:color w:val="000000" w:themeColor="text1"/>
        </w:rPr>
        <w:t xml:space="preserve"> laboratoriju</w:t>
      </w:r>
      <w:r w:rsidR="00AD0317">
        <w:rPr>
          <w:rFonts w:ascii="Garamond" w:hAnsi="Garamond"/>
          <w:color w:val="000000" w:themeColor="text1"/>
        </w:rPr>
        <w:t>, ambulanti</w:t>
      </w:r>
      <w:r w:rsidRPr="009A1DE6">
        <w:rPr>
          <w:rFonts w:ascii="Garamond" w:hAnsi="Garamond"/>
          <w:color w:val="000000" w:themeColor="text1"/>
        </w:rPr>
        <w:t xml:space="preserve"> ter kletnih prostorih Inštituta za sodno medicino (I. klet MF).</w:t>
      </w:r>
    </w:p>
    <w:p w14:paraId="2A04E6D1" w14:textId="77777777" w:rsidR="00841CF9" w:rsidRPr="009A1DE6" w:rsidRDefault="00841CF9" w:rsidP="00841CF9">
      <w:pPr>
        <w:spacing w:beforeLines="24" w:before="57" w:afterLines="24" w:after="57" w:line="288" w:lineRule="auto"/>
        <w:jc w:val="both"/>
        <w:rPr>
          <w:rFonts w:ascii="Garamond" w:hAnsi="Garamond"/>
          <w:color w:val="000000" w:themeColor="text1"/>
        </w:rPr>
      </w:pPr>
      <w:r w:rsidRPr="009A1DE6">
        <w:rPr>
          <w:rFonts w:ascii="Garamond" w:hAnsi="Garamond"/>
          <w:color w:val="000000" w:themeColor="text1"/>
        </w:rPr>
        <w:t>Študentje počakajo na vajo v avli Inštituta oziroma v ambulanti v I. kleti MF. Pri obdukcijski vaji dobijo študentje vso potrebno zaščito: halje, kapo, zaščitno masko za obraz ter copate. Zaščita je za enkratno uporabo.</w:t>
      </w:r>
    </w:p>
    <w:p w14:paraId="1917ADB4" w14:textId="77777777" w:rsidR="00841CF9" w:rsidRPr="009A1DE6" w:rsidRDefault="00841CF9" w:rsidP="00841CF9">
      <w:pPr>
        <w:spacing w:beforeLines="24" w:before="57" w:afterLines="24" w:after="57" w:line="288" w:lineRule="auto"/>
        <w:jc w:val="both"/>
        <w:rPr>
          <w:rFonts w:ascii="Garamond" w:hAnsi="Garamond"/>
          <w:color w:val="000000" w:themeColor="text1"/>
        </w:rPr>
      </w:pPr>
      <w:r w:rsidRPr="009A1DE6">
        <w:rPr>
          <w:rFonts w:ascii="Garamond" w:hAnsi="Garamond"/>
          <w:color w:val="000000" w:themeColor="text1"/>
        </w:rPr>
        <w:t>Študenti pri laboratorijskih vajah uporabljajo haljo, ki jo morajo prinesti s seboj, zaščitno masko za obraz, kapo, rokavice ter copate, ki so za enkratno uporabo dobijo pred vstopom v laboratorij na Inštitutu za sodno medicino.</w:t>
      </w:r>
    </w:p>
    <w:p w14:paraId="3C6F9AB2" w14:textId="77777777" w:rsidR="00841CF9" w:rsidRPr="009A1DE6" w:rsidRDefault="00841CF9" w:rsidP="00841CF9">
      <w:pPr>
        <w:spacing w:beforeLines="24" w:before="57" w:afterLines="24" w:after="57" w:line="288" w:lineRule="auto"/>
        <w:jc w:val="both"/>
        <w:rPr>
          <w:rFonts w:ascii="Garamond" w:hAnsi="Garamond"/>
        </w:rPr>
      </w:pPr>
      <w:r w:rsidRPr="009A1DE6">
        <w:rPr>
          <w:rFonts w:ascii="Garamond" w:hAnsi="Garamond"/>
        </w:rPr>
        <w:t>Udeležba na vajah je obvezna. Možne so zamenjave vaj oziroma nadomeščanje vaje pri naslednjem sklopu. Zamenjave oz. nadomeščanje vaje mora biti vnaprej javljeno. Odsotnost na vajah se opraviči z zdravniškim potrdilom.</w:t>
      </w:r>
    </w:p>
    <w:p w14:paraId="7853AA4A" w14:textId="77777777" w:rsidR="0082302D" w:rsidRDefault="0082302D">
      <w:pPr>
        <w:rPr>
          <w:rFonts w:ascii="Garamond" w:hAnsi="Garamond"/>
        </w:rPr>
      </w:pPr>
    </w:p>
    <w:p w14:paraId="672ACEC4" w14:textId="3CB8D544" w:rsidR="00841CF9" w:rsidRDefault="00841CF9">
      <w:pPr>
        <w:rPr>
          <w:rFonts w:ascii="Garamond" w:eastAsia="Calibri" w:hAnsi="Garamond" w:cs="Arial"/>
          <w:bdr w:val="none" w:sz="0" w:space="0" w:color="auto"/>
        </w:rPr>
      </w:pPr>
    </w:p>
    <w:p w14:paraId="0C343B93" w14:textId="77777777" w:rsidR="00841CF9" w:rsidRPr="00EA5640" w:rsidRDefault="00841CF9" w:rsidP="00841CF9">
      <w:pPr>
        <w:pStyle w:val="Default"/>
        <w:jc w:val="both"/>
        <w:rPr>
          <w:rFonts w:ascii="Garamond" w:hAnsi="Garamond"/>
        </w:rPr>
      </w:pPr>
    </w:p>
    <w:p w14:paraId="2974185A" w14:textId="005F7F94" w:rsidR="006E6E19" w:rsidRPr="00EA5640" w:rsidRDefault="006E6E19" w:rsidP="006E6E19">
      <w:pPr>
        <w:jc w:val="both"/>
        <w:rPr>
          <w:rFonts w:ascii="Garamond" w:hAnsi="Garamond" w:cs="Arial"/>
          <w:b/>
        </w:rPr>
      </w:pPr>
      <w:r w:rsidRPr="00EA5640">
        <w:rPr>
          <w:rFonts w:ascii="Garamond" w:hAnsi="Garamond" w:cs="Arial"/>
          <w:b/>
        </w:rPr>
        <w:t>2.</w:t>
      </w:r>
      <w:r w:rsidR="0082302D">
        <w:rPr>
          <w:rFonts w:ascii="Garamond" w:hAnsi="Garamond" w:cs="Arial"/>
          <w:b/>
        </w:rPr>
        <w:t>3</w:t>
      </w:r>
      <w:r w:rsidRPr="00EA5640">
        <w:rPr>
          <w:rFonts w:ascii="Garamond" w:hAnsi="Garamond" w:cs="Arial"/>
          <w:b/>
        </w:rPr>
        <w:t>. Seminarji</w:t>
      </w:r>
      <w:r w:rsidR="00996126">
        <w:rPr>
          <w:rFonts w:ascii="Garamond" w:hAnsi="Garamond" w:cs="Arial"/>
          <w:b/>
        </w:rPr>
        <w:t>: /</w:t>
      </w:r>
    </w:p>
    <w:p w14:paraId="65D6F176" w14:textId="77777777" w:rsidR="006E6E19" w:rsidRPr="00EA5640" w:rsidRDefault="006E6E19" w:rsidP="006E6E19">
      <w:pPr>
        <w:jc w:val="both"/>
        <w:rPr>
          <w:rFonts w:ascii="Garamond" w:hAnsi="Garamond" w:cs="Arial"/>
        </w:rPr>
      </w:pPr>
    </w:p>
    <w:p w14:paraId="2A2EC722" w14:textId="77777777" w:rsidR="0082302D" w:rsidRPr="009A1DE6" w:rsidRDefault="0082302D" w:rsidP="0082302D">
      <w:pPr>
        <w:spacing w:beforeLines="24" w:before="57" w:afterLines="24" w:after="57" w:line="288" w:lineRule="auto"/>
        <w:jc w:val="both"/>
        <w:rPr>
          <w:rFonts w:ascii="Garamond" w:hAnsi="Garamond"/>
          <w:b/>
          <w:color w:val="000000" w:themeColor="text1"/>
        </w:rPr>
      </w:pPr>
      <w:r w:rsidRPr="009A1DE6">
        <w:rPr>
          <w:rFonts w:ascii="Garamond" w:hAnsi="Garamond"/>
          <w:b/>
          <w:color w:val="000000" w:themeColor="text1"/>
        </w:rPr>
        <w:t>3.1. Izstopni kolokvij iz vaj:</w:t>
      </w:r>
    </w:p>
    <w:p w14:paraId="5F9A1A46" w14:textId="55DB6D31" w:rsidR="0082302D" w:rsidRPr="009A1DE6" w:rsidRDefault="0082302D" w:rsidP="0082302D">
      <w:pPr>
        <w:spacing w:beforeLines="24" w:before="57" w:afterLines="24" w:after="57" w:line="288" w:lineRule="auto"/>
        <w:jc w:val="both"/>
        <w:rPr>
          <w:rFonts w:ascii="Garamond" w:hAnsi="Garamond"/>
        </w:rPr>
      </w:pPr>
      <w:r w:rsidRPr="00F94072">
        <w:rPr>
          <w:rFonts w:ascii="Garamond" w:hAnsi="Garamond"/>
        </w:rPr>
        <w:t xml:space="preserve">po vsaki vaji </w:t>
      </w:r>
      <w:r w:rsidR="00414725" w:rsidRPr="00F94072">
        <w:rPr>
          <w:rFonts w:ascii="Garamond" w:hAnsi="Garamond"/>
        </w:rPr>
        <w:t xml:space="preserve">je potrebno </w:t>
      </w:r>
      <w:r w:rsidRPr="00F94072">
        <w:rPr>
          <w:rFonts w:ascii="Garamond" w:hAnsi="Garamond"/>
        </w:rPr>
        <w:t xml:space="preserve">opraviti izstopni kolokvij in </w:t>
      </w:r>
      <w:r w:rsidR="00414725" w:rsidRPr="00F94072">
        <w:rPr>
          <w:rFonts w:ascii="Garamond" w:hAnsi="Garamond"/>
        </w:rPr>
        <w:t xml:space="preserve">pred pristopom </w:t>
      </w:r>
      <w:r w:rsidRPr="00F94072">
        <w:rPr>
          <w:rFonts w:ascii="Garamond" w:hAnsi="Garamond"/>
        </w:rPr>
        <w:t xml:space="preserve">k </w:t>
      </w:r>
      <w:proofErr w:type="spellStart"/>
      <w:r w:rsidRPr="00F94072">
        <w:rPr>
          <w:rFonts w:ascii="Garamond" w:hAnsi="Garamond"/>
        </w:rPr>
        <w:t>željenemu</w:t>
      </w:r>
      <w:proofErr w:type="spellEnd"/>
      <w:r w:rsidRPr="00F94072">
        <w:rPr>
          <w:rFonts w:ascii="Garamond" w:hAnsi="Garamond"/>
        </w:rPr>
        <w:t xml:space="preserve"> datumu opravljanja izpita</w:t>
      </w:r>
      <w:r w:rsidR="00A43699" w:rsidRPr="00F94072">
        <w:rPr>
          <w:rFonts w:ascii="Garamond" w:hAnsi="Garamond"/>
        </w:rPr>
        <w:t xml:space="preserve"> odvzem telesnih tekočin.</w:t>
      </w:r>
    </w:p>
    <w:p w14:paraId="35EECEBD" w14:textId="278E4288" w:rsidR="0082302D" w:rsidRPr="009A1DE6" w:rsidRDefault="0082302D" w:rsidP="0082302D">
      <w:pPr>
        <w:pStyle w:val="Odstavekseznama"/>
        <w:widowControl w:val="0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24" w:before="57" w:afterLines="24" w:after="57" w:line="288" w:lineRule="auto"/>
        <w:contextualSpacing w:val="0"/>
        <w:jc w:val="both"/>
        <w:rPr>
          <w:rFonts w:ascii="Garamond" w:hAnsi="Garamond"/>
        </w:rPr>
      </w:pPr>
      <w:r w:rsidRPr="009A1DE6">
        <w:rPr>
          <w:rFonts w:ascii="Garamond" w:hAnsi="Garamond"/>
        </w:rPr>
        <w:t xml:space="preserve">odvzem telesnih tekočin s trupla je v skladu z razporedom in/ali predhodnim dogovorom mogoče opraviti v obdukcijskih prostorih ISM v I. kleti MF predvidoma vsak dan od ponedeljka do petka (izjemoma tudi v soboto) od </w:t>
      </w:r>
      <w:r w:rsidR="00A43699" w:rsidRPr="00F94072">
        <w:rPr>
          <w:rFonts w:ascii="Garamond" w:hAnsi="Garamond"/>
        </w:rPr>
        <w:t>7</w:t>
      </w:r>
      <w:r w:rsidRPr="00F94072">
        <w:rPr>
          <w:rFonts w:ascii="Garamond" w:hAnsi="Garamond"/>
        </w:rPr>
        <w:t>.</w:t>
      </w:r>
      <w:r w:rsidR="00A43699" w:rsidRPr="00F94072">
        <w:rPr>
          <w:rFonts w:ascii="Garamond" w:hAnsi="Garamond"/>
        </w:rPr>
        <w:t>30</w:t>
      </w:r>
      <w:r w:rsidRPr="009A1DE6">
        <w:rPr>
          <w:rFonts w:ascii="Garamond" w:hAnsi="Garamond"/>
        </w:rPr>
        <w:t xml:space="preserve"> ure zjutraj naprej</w:t>
      </w:r>
    </w:p>
    <w:p w14:paraId="257E044D" w14:textId="179B1D0C" w:rsidR="0082302D" w:rsidRPr="009A1DE6" w:rsidRDefault="0082302D" w:rsidP="0082302D">
      <w:pPr>
        <w:pStyle w:val="Odstavekseznama"/>
        <w:widowControl w:val="0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24" w:before="57" w:afterLines="24" w:after="57" w:line="288" w:lineRule="auto"/>
        <w:contextualSpacing w:val="0"/>
        <w:jc w:val="both"/>
        <w:rPr>
          <w:rFonts w:ascii="Garamond" w:hAnsi="Garamond"/>
        </w:rPr>
      </w:pPr>
      <w:r w:rsidRPr="00F94072">
        <w:rPr>
          <w:rFonts w:ascii="Garamond" w:hAnsi="Garamond"/>
        </w:rPr>
        <w:t>izstopni kolokvij je sestavljen iz desetih vprašanj izbirnega</w:t>
      </w:r>
      <w:r w:rsidRPr="009A1DE6">
        <w:rPr>
          <w:rFonts w:ascii="Garamond" w:hAnsi="Garamond"/>
        </w:rPr>
        <w:t xml:space="preserve"> tipa in traja do 15 minut. Vedno je pravilen samo en odgovor z  eno pravilno kombinacijo in je ocenjen z eno točko. Neodgovorjeno vprašanje </w:t>
      </w:r>
      <w:r w:rsidRPr="009A1DE6">
        <w:rPr>
          <w:rFonts w:ascii="Garamond" w:hAnsi="Garamond"/>
          <w:spacing w:val="-3"/>
        </w:rPr>
        <w:t xml:space="preserve">se </w:t>
      </w:r>
      <w:r w:rsidRPr="009A1DE6">
        <w:rPr>
          <w:rFonts w:ascii="Garamond" w:hAnsi="Garamond"/>
        </w:rPr>
        <w:t>točkuje z nič točkami, napačno odgovorjeno ali izbira več odgovorov (pravilnega in nepravilnega) se točkuje z nič točkami</w:t>
      </w:r>
    </w:p>
    <w:p w14:paraId="6E77B711" w14:textId="0C8A8D97" w:rsidR="0082302D" w:rsidRPr="009A1DE6" w:rsidRDefault="0082302D" w:rsidP="0082302D">
      <w:pPr>
        <w:pStyle w:val="Odstavekseznama"/>
        <w:widowControl w:val="0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24" w:before="57" w:afterLines="24" w:after="57" w:line="288" w:lineRule="auto"/>
        <w:contextualSpacing w:val="0"/>
        <w:jc w:val="both"/>
        <w:rPr>
          <w:rFonts w:ascii="Garamond" w:hAnsi="Garamond"/>
        </w:rPr>
      </w:pPr>
      <w:r w:rsidRPr="009A1DE6">
        <w:rPr>
          <w:rFonts w:ascii="Garamond" w:eastAsia="Times New Roman" w:hAnsi="Garamond"/>
          <w:lang w:eastAsia="sl-SI"/>
        </w:rPr>
        <w:t xml:space="preserve">vsota odstotkov izstopnih kolokvijev se upošteva kot delež ocene predmetnega izpita in se vrednoti s </w:t>
      </w:r>
      <w:r w:rsidR="00F94072">
        <w:rPr>
          <w:rFonts w:ascii="Garamond" w:eastAsia="Times New Roman" w:hAnsi="Garamond"/>
          <w:lang w:eastAsia="sl-SI"/>
        </w:rPr>
        <w:t>2</w:t>
      </w:r>
      <w:r w:rsidRPr="009A1DE6">
        <w:rPr>
          <w:rFonts w:ascii="Garamond" w:eastAsia="Times New Roman" w:hAnsi="Garamond"/>
          <w:lang w:eastAsia="sl-SI"/>
        </w:rPr>
        <w:t>5% končne ocene predmeta</w:t>
      </w:r>
    </w:p>
    <w:p w14:paraId="01B6F0C1" w14:textId="77777777" w:rsidR="0082302D" w:rsidRDefault="0082302D" w:rsidP="0082302D">
      <w:pPr>
        <w:pStyle w:val="Odstavekseznama"/>
        <w:widowControl w:val="0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24" w:before="57" w:afterLines="24" w:after="57" w:line="288" w:lineRule="auto"/>
        <w:contextualSpacing w:val="0"/>
        <w:jc w:val="both"/>
        <w:rPr>
          <w:rFonts w:ascii="Garamond" w:hAnsi="Garamond"/>
        </w:rPr>
      </w:pPr>
      <w:r w:rsidRPr="009A1DE6">
        <w:rPr>
          <w:rFonts w:ascii="Garamond" w:hAnsi="Garamond"/>
        </w:rPr>
        <w:t>neuspešno opravljen izstopni kolokvij je potrebno skupaj z vajo ponoviti do opravljanja izpita v naslednjem sklopu, oziroma, če gre za študenta v zadnjem sklopu, v poljubnem času po dogovoru.</w:t>
      </w:r>
    </w:p>
    <w:p w14:paraId="27FF2A06" w14:textId="77777777" w:rsidR="006A2CDA" w:rsidRPr="008B01FB" w:rsidRDefault="006A2CDA" w:rsidP="006A2CDA">
      <w:pPr>
        <w:jc w:val="both"/>
        <w:rPr>
          <w:rFonts w:ascii="Garamond" w:hAnsi="Garamond"/>
        </w:rPr>
      </w:pPr>
    </w:p>
    <w:p w14:paraId="6C485875" w14:textId="08FB7113" w:rsidR="00671669" w:rsidRPr="00825056" w:rsidRDefault="00825056" w:rsidP="00825056">
      <w:pPr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      </w:t>
      </w:r>
      <w:bookmarkStart w:id="0" w:name="_GoBack"/>
      <w:bookmarkEnd w:id="0"/>
      <w:r w:rsidR="008C30AC" w:rsidRPr="00825056">
        <w:rPr>
          <w:rFonts w:ascii="Garamond" w:hAnsi="Garamond"/>
          <w:b/>
        </w:rPr>
        <w:t xml:space="preserve">4.   </w:t>
      </w:r>
      <w:r w:rsidR="006A2CDA" w:rsidRPr="00825056">
        <w:rPr>
          <w:rFonts w:ascii="Garamond" w:hAnsi="Garamond"/>
          <w:b/>
        </w:rPr>
        <w:t xml:space="preserve">Pogoji za pristop h končnemu preverjanju znanja (predmetnemu izpitu) </w:t>
      </w:r>
    </w:p>
    <w:p w14:paraId="1B248257" w14:textId="77777777" w:rsidR="0082302D" w:rsidRDefault="0082302D" w:rsidP="0082302D">
      <w:pPr>
        <w:jc w:val="both"/>
        <w:rPr>
          <w:rFonts w:ascii="Garamond" w:hAnsi="Garamond"/>
        </w:rPr>
      </w:pPr>
    </w:p>
    <w:p w14:paraId="5209E851" w14:textId="2AE763F3" w:rsidR="0082302D" w:rsidRPr="009A1DE6" w:rsidRDefault="0082302D" w:rsidP="0082302D">
      <w:pPr>
        <w:spacing w:beforeLines="24" w:before="57" w:afterLines="24" w:after="57" w:line="288" w:lineRule="auto"/>
        <w:jc w:val="both"/>
        <w:rPr>
          <w:rFonts w:ascii="Garamond" w:hAnsi="Garamond"/>
        </w:rPr>
      </w:pPr>
      <w:r w:rsidRPr="009A1DE6">
        <w:rPr>
          <w:rFonts w:ascii="Garamond" w:hAnsi="Garamond"/>
        </w:rPr>
        <w:t>4.1</w:t>
      </w:r>
      <w:r w:rsidRPr="009A1DE6">
        <w:rPr>
          <w:rFonts w:ascii="Garamond" w:hAnsi="Garamond"/>
        </w:rPr>
        <w:tab/>
        <w:t xml:space="preserve">Udeležba na vajah </w:t>
      </w:r>
      <w:r w:rsidR="00A43699" w:rsidRPr="00F94072">
        <w:rPr>
          <w:rFonts w:ascii="Garamond" w:hAnsi="Garamond"/>
        </w:rPr>
        <w:t>in</w:t>
      </w:r>
      <w:r w:rsidRPr="009A1DE6">
        <w:rPr>
          <w:rFonts w:ascii="Garamond" w:hAnsi="Garamond"/>
        </w:rPr>
        <w:t xml:space="preserve"> pozitivna ocena (≥6) ponavljalnega kolokvija iz vaje.</w:t>
      </w:r>
    </w:p>
    <w:p w14:paraId="61225812" w14:textId="77777777" w:rsidR="0082302D" w:rsidRPr="009A1DE6" w:rsidRDefault="0082302D" w:rsidP="0082302D">
      <w:pPr>
        <w:spacing w:beforeLines="24" w:before="57" w:afterLines="24" w:after="57" w:line="288" w:lineRule="auto"/>
        <w:jc w:val="both"/>
        <w:rPr>
          <w:rFonts w:ascii="Garamond" w:hAnsi="Garamond"/>
        </w:rPr>
      </w:pPr>
    </w:p>
    <w:p w14:paraId="04D458D4" w14:textId="15AB8F39" w:rsidR="0082302D" w:rsidRPr="009A1DE6" w:rsidRDefault="0082302D" w:rsidP="0082302D">
      <w:pPr>
        <w:spacing w:beforeLines="24" w:before="57" w:afterLines="24" w:after="57" w:line="288" w:lineRule="auto"/>
        <w:jc w:val="both"/>
        <w:rPr>
          <w:rFonts w:ascii="Garamond" w:hAnsi="Garamond"/>
        </w:rPr>
      </w:pPr>
      <w:r w:rsidRPr="009A1DE6">
        <w:rPr>
          <w:rFonts w:ascii="Garamond" w:hAnsi="Garamond"/>
        </w:rPr>
        <w:t>4.2</w:t>
      </w:r>
      <w:r w:rsidRPr="009A1DE6">
        <w:rPr>
          <w:rFonts w:ascii="Garamond" w:hAnsi="Garamond"/>
        </w:rPr>
        <w:tab/>
      </w:r>
      <w:r w:rsidR="008C30AC">
        <w:rPr>
          <w:rFonts w:ascii="Garamond" w:hAnsi="Garamond"/>
        </w:rPr>
        <w:t>Z</w:t>
      </w:r>
      <w:r w:rsidRPr="009A1DE6">
        <w:rPr>
          <w:rFonts w:ascii="Garamond" w:hAnsi="Garamond"/>
        </w:rPr>
        <w:t>a pristop k izpitu je potrebno izkazati</w:t>
      </w:r>
    </w:p>
    <w:p w14:paraId="496F9E79" w14:textId="77777777" w:rsidR="0082302D" w:rsidRPr="009A1DE6" w:rsidRDefault="0082302D" w:rsidP="0082302D">
      <w:pPr>
        <w:pStyle w:val="Odstavekseznama"/>
        <w:widowControl w:val="0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24" w:before="57" w:afterLines="24" w:after="57" w:line="288" w:lineRule="auto"/>
        <w:contextualSpacing w:val="0"/>
        <w:jc w:val="both"/>
        <w:rPr>
          <w:rFonts w:ascii="Garamond" w:hAnsi="Garamond"/>
        </w:rPr>
      </w:pPr>
      <w:r w:rsidRPr="009A1DE6">
        <w:rPr>
          <w:rFonts w:ascii="Garamond" w:hAnsi="Garamond"/>
        </w:rPr>
        <w:t>100% prisotnost na vajah</w:t>
      </w:r>
    </w:p>
    <w:p w14:paraId="037E63B0" w14:textId="77777777" w:rsidR="0082302D" w:rsidRPr="009A1DE6" w:rsidRDefault="0082302D" w:rsidP="0082302D">
      <w:pPr>
        <w:pStyle w:val="Odstavekseznama"/>
        <w:widowControl w:val="0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24" w:before="57" w:afterLines="24" w:after="57" w:line="288" w:lineRule="auto"/>
        <w:contextualSpacing w:val="0"/>
        <w:jc w:val="both"/>
        <w:rPr>
          <w:rFonts w:ascii="Garamond" w:hAnsi="Garamond"/>
        </w:rPr>
      </w:pPr>
      <w:r w:rsidRPr="009A1DE6">
        <w:rPr>
          <w:rFonts w:ascii="Garamond" w:hAnsi="Garamond"/>
        </w:rPr>
        <w:t>opravljen odvzem telesnih tekočin</w:t>
      </w:r>
    </w:p>
    <w:p w14:paraId="22C30372" w14:textId="77777777" w:rsidR="0082302D" w:rsidRPr="009A1DE6" w:rsidRDefault="0082302D" w:rsidP="0082302D">
      <w:pPr>
        <w:pStyle w:val="Odstavekseznama"/>
        <w:widowControl w:val="0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24" w:before="57" w:afterLines="24" w:after="57" w:line="288" w:lineRule="auto"/>
        <w:contextualSpacing w:val="0"/>
        <w:jc w:val="both"/>
        <w:rPr>
          <w:rFonts w:ascii="Garamond" w:hAnsi="Garamond"/>
        </w:rPr>
      </w:pPr>
      <w:r w:rsidRPr="009A1DE6">
        <w:rPr>
          <w:rFonts w:ascii="Garamond" w:hAnsi="Garamond"/>
        </w:rPr>
        <w:t>najmanj 60 % doseženih točk na izstopnih kolokvijih iz vaj</w:t>
      </w:r>
    </w:p>
    <w:p w14:paraId="2E680235" w14:textId="216F7D80" w:rsidR="0082302D" w:rsidRPr="009A1DE6" w:rsidRDefault="0082302D" w:rsidP="0082302D">
      <w:pPr>
        <w:pStyle w:val="Odstavekseznama"/>
        <w:widowControl w:val="0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24" w:before="57" w:afterLines="24" w:after="57" w:line="288" w:lineRule="auto"/>
        <w:contextualSpacing w:val="0"/>
        <w:jc w:val="both"/>
        <w:rPr>
          <w:rFonts w:ascii="Garamond" w:hAnsi="Garamond"/>
        </w:rPr>
      </w:pPr>
      <w:r w:rsidRPr="009A1DE6">
        <w:rPr>
          <w:rFonts w:ascii="Garamond" w:hAnsi="Garamond"/>
        </w:rPr>
        <w:t xml:space="preserve">v primeru utemeljene in opravičljive odsotnosti je vajo mogoče nadomestiti v enem od </w:t>
      </w:r>
      <w:r w:rsidRPr="009A1DE6">
        <w:rPr>
          <w:rFonts w:ascii="Garamond" w:hAnsi="Garamond"/>
        </w:rPr>
        <w:lastRenderedPageBreak/>
        <w:t>naslednjih sklopov, oziroma če gre za študenta v zadnjem sklopu v poljubnem času po dogovoru</w:t>
      </w:r>
      <w:r w:rsidR="00825056">
        <w:rPr>
          <w:rFonts w:ascii="Garamond" w:hAnsi="Garamond"/>
        </w:rPr>
        <w:t>.</w:t>
      </w:r>
    </w:p>
    <w:p w14:paraId="53E7DE74" w14:textId="77777777" w:rsidR="0082302D" w:rsidRPr="0082302D" w:rsidRDefault="0082302D" w:rsidP="0082302D">
      <w:pPr>
        <w:jc w:val="both"/>
        <w:rPr>
          <w:rFonts w:ascii="Garamond" w:hAnsi="Garamond"/>
        </w:rPr>
      </w:pPr>
    </w:p>
    <w:p w14:paraId="097A0070" w14:textId="74E5A412" w:rsidR="005A001E" w:rsidRPr="008B01FB" w:rsidRDefault="005A001E" w:rsidP="005A001E">
      <w:pPr>
        <w:jc w:val="both"/>
        <w:rPr>
          <w:rFonts w:ascii="Garamond" w:hAnsi="Garamond"/>
        </w:rPr>
      </w:pPr>
    </w:p>
    <w:p w14:paraId="4D2B3739" w14:textId="3813126A" w:rsidR="002C278C" w:rsidRPr="00264E2C" w:rsidRDefault="0060207F" w:rsidP="00264E2C">
      <w:pPr>
        <w:pStyle w:val="Odstavekseznama"/>
        <w:numPr>
          <w:ilvl w:val="0"/>
          <w:numId w:val="36"/>
        </w:numPr>
        <w:jc w:val="both"/>
        <w:rPr>
          <w:rFonts w:ascii="Garamond" w:hAnsi="Garamond"/>
          <w:b/>
        </w:rPr>
      </w:pPr>
      <w:r w:rsidRPr="00264E2C">
        <w:rPr>
          <w:rFonts w:ascii="Garamond" w:hAnsi="Garamond"/>
          <w:b/>
        </w:rPr>
        <w:t>Končno preverjanje</w:t>
      </w:r>
      <w:r w:rsidR="002C278C" w:rsidRPr="00264E2C">
        <w:rPr>
          <w:rFonts w:ascii="Garamond" w:hAnsi="Garamond"/>
          <w:b/>
        </w:rPr>
        <w:t xml:space="preserve"> znanja in veščin </w:t>
      </w:r>
      <w:r w:rsidR="00560DFF" w:rsidRPr="00264E2C">
        <w:rPr>
          <w:rFonts w:ascii="Garamond" w:hAnsi="Garamond"/>
          <w:b/>
        </w:rPr>
        <w:t>(predmetni izpit)</w:t>
      </w:r>
    </w:p>
    <w:p w14:paraId="0B8AD836" w14:textId="77777777" w:rsidR="006E6E19" w:rsidRDefault="006E6E19" w:rsidP="006E6E19">
      <w:pPr>
        <w:jc w:val="both"/>
        <w:rPr>
          <w:rFonts w:ascii="Garamond" w:hAnsi="Garamond" w:cs="Arial"/>
        </w:rPr>
      </w:pPr>
    </w:p>
    <w:p w14:paraId="00A66665" w14:textId="77777777" w:rsidR="0082302D" w:rsidRPr="009A1DE6" w:rsidRDefault="0082302D" w:rsidP="0082302D">
      <w:pPr>
        <w:spacing w:beforeLines="24" w:before="57" w:afterLines="24" w:after="57" w:line="288" w:lineRule="auto"/>
        <w:ind w:left="360"/>
        <w:jc w:val="both"/>
        <w:rPr>
          <w:rFonts w:ascii="Garamond" w:hAnsi="Garamond"/>
        </w:rPr>
      </w:pPr>
      <w:r w:rsidRPr="009A1DE6">
        <w:rPr>
          <w:rFonts w:ascii="Garamond" w:hAnsi="Garamond"/>
        </w:rPr>
        <w:t>Predmetni izpit je končno preverjanje znanja in veščin ter je ustni in vključuje:</w:t>
      </w:r>
    </w:p>
    <w:p w14:paraId="0AB2D290" w14:textId="77777777" w:rsidR="0082302D" w:rsidRPr="009A1DE6" w:rsidRDefault="0082302D" w:rsidP="0082302D">
      <w:pPr>
        <w:pStyle w:val="Odstavekseznama"/>
        <w:widowControl w:val="0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24" w:before="57" w:afterLines="24" w:after="57" w:line="288" w:lineRule="auto"/>
        <w:contextualSpacing w:val="0"/>
        <w:jc w:val="both"/>
        <w:rPr>
          <w:rFonts w:ascii="Garamond" w:hAnsi="Garamond"/>
        </w:rPr>
      </w:pPr>
      <w:r w:rsidRPr="009A1DE6">
        <w:rPr>
          <w:rFonts w:ascii="Garamond" w:eastAsia="Times New Roman" w:hAnsi="Garamond"/>
          <w:lang w:eastAsia="sl-SI"/>
        </w:rPr>
        <w:t>praktični del izpita vključuje opis in prepoznavo preparata oziroma fotografije poškodbe ali spremembe ter podvprašanja vezana na obravnavano poškodbo ali spremembo</w:t>
      </w:r>
    </w:p>
    <w:p w14:paraId="094495B0" w14:textId="77777777" w:rsidR="0082302D" w:rsidRPr="009A1DE6" w:rsidRDefault="0082302D" w:rsidP="0082302D">
      <w:pPr>
        <w:pStyle w:val="Odstavekseznama"/>
        <w:widowControl w:val="0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24" w:before="57" w:afterLines="24" w:after="57" w:line="288" w:lineRule="auto"/>
        <w:contextualSpacing w:val="0"/>
        <w:jc w:val="both"/>
        <w:rPr>
          <w:rFonts w:ascii="Garamond" w:hAnsi="Garamond"/>
        </w:rPr>
      </w:pPr>
      <w:r w:rsidRPr="009A1DE6">
        <w:rPr>
          <w:rFonts w:ascii="Garamond" w:hAnsi="Garamond"/>
        </w:rPr>
        <w:t>teoretični del izpita, ki je sestavljen iz štirih vprašanj z različnih področij predmeta</w:t>
      </w:r>
    </w:p>
    <w:p w14:paraId="272F48D5" w14:textId="77777777" w:rsidR="0082302D" w:rsidRPr="009A1DE6" w:rsidRDefault="0082302D" w:rsidP="0082302D">
      <w:pPr>
        <w:spacing w:beforeLines="24" w:before="57" w:afterLines="24" w:after="57" w:line="288" w:lineRule="auto"/>
        <w:jc w:val="both"/>
        <w:rPr>
          <w:rFonts w:ascii="Garamond" w:hAnsi="Garamond"/>
        </w:rPr>
      </w:pPr>
    </w:p>
    <w:p w14:paraId="5C09E4F0" w14:textId="77777777" w:rsidR="0082302D" w:rsidRPr="009A1DE6" w:rsidRDefault="0082302D" w:rsidP="0082302D">
      <w:pPr>
        <w:spacing w:beforeLines="24" w:before="57" w:afterLines="24" w:after="57" w:line="288" w:lineRule="auto"/>
        <w:jc w:val="both"/>
        <w:rPr>
          <w:rFonts w:ascii="Garamond" w:eastAsia="Times New Roman" w:hAnsi="Garamond"/>
          <w:lang w:eastAsia="sl-SI"/>
        </w:rPr>
      </w:pPr>
      <w:r w:rsidRPr="009A1DE6">
        <w:rPr>
          <w:rFonts w:ascii="Garamond" w:eastAsia="Times New Roman" w:hAnsi="Garamond"/>
          <w:lang w:eastAsia="sl-SI"/>
        </w:rPr>
        <w:t>Oblikovanje ocene pri predmetu:</w:t>
      </w:r>
    </w:p>
    <w:p w14:paraId="02A0AD4F" w14:textId="77777777" w:rsidR="0082302D" w:rsidRPr="009A1DE6" w:rsidRDefault="0082302D" w:rsidP="0082302D">
      <w:pPr>
        <w:pStyle w:val="Odstavekseznama"/>
        <w:widowControl w:val="0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24" w:before="57" w:afterLines="24" w:after="57" w:line="288" w:lineRule="auto"/>
        <w:contextualSpacing w:val="0"/>
        <w:jc w:val="both"/>
        <w:rPr>
          <w:rFonts w:ascii="Garamond" w:eastAsia="Times New Roman" w:hAnsi="Garamond"/>
          <w:lang w:eastAsia="sl-SI"/>
        </w:rPr>
      </w:pPr>
      <w:r w:rsidRPr="009A1DE6">
        <w:rPr>
          <w:rFonts w:ascii="Garamond" w:eastAsia="Times New Roman" w:hAnsi="Garamond"/>
          <w:lang w:eastAsia="sl-SI"/>
        </w:rPr>
        <w:t>Izpitna ocena je sestavljena iz</w:t>
      </w:r>
    </w:p>
    <w:p w14:paraId="692570F6" w14:textId="5E26BEE1" w:rsidR="0082302D" w:rsidRPr="009A1DE6" w:rsidRDefault="0082302D" w:rsidP="0082302D">
      <w:pPr>
        <w:pStyle w:val="Odstavekseznama"/>
        <w:widowControl w:val="0"/>
        <w:numPr>
          <w:ilvl w:val="1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24" w:before="57" w:afterLines="24" w:after="57" w:line="288" w:lineRule="auto"/>
        <w:contextualSpacing w:val="0"/>
        <w:jc w:val="both"/>
        <w:rPr>
          <w:rFonts w:ascii="Garamond" w:eastAsia="Times New Roman" w:hAnsi="Garamond"/>
          <w:lang w:eastAsia="sl-SI"/>
        </w:rPr>
      </w:pPr>
      <w:r w:rsidRPr="009A1DE6">
        <w:rPr>
          <w:rFonts w:ascii="Garamond" w:eastAsia="Times New Roman" w:hAnsi="Garamond"/>
          <w:lang w:eastAsia="sl-SI"/>
        </w:rPr>
        <w:t xml:space="preserve">ocene pri ustnem izpitu </w:t>
      </w:r>
      <w:r w:rsidRPr="00F94072">
        <w:rPr>
          <w:rFonts w:ascii="Garamond" w:eastAsia="Times New Roman" w:hAnsi="Garamond"/>
          <w:lang w:eastAsia="sl-SI"/>
        </w:rPr>
        <w:t>(</w:t>
      </w:r>
      <w:r w:rsidR="00A43699" w:rsidRPr="00F94072">
        <w:rPr>
          <w:rFonts w:ascii="Garamond" w:eastAsia="Times New Roman" w:hAnsi="Garamond"/>
          <w:lang w:eastAsia="sl-SI"/>
        </w:rPr>
        <w:t>75</w:t>
      </w:r>
      <w:r w:rsidRPr="00F94072">
        <w:rPr>
          <w:rFonts w:ascii="Garamond" w:eastAsia="Times New Roman" w:hAnsi="Garamond"/>
          <w:lang w:eastAsia="sl-SI"/>
        </w:rPr>
        <w:t>%)</w:t>
      </w:r>
    </w:p>
    <w:p w14:paraId="5C6B6F39" w14:textId="2EC8E8FB" w:rsidR="0082302D" w:rsidRPr="009A1DE6" w:rsidRDefault="0082302D" w:rsidP="0082302D">
      <w:pPr>
        <w:pStyle w:val="Odstavekseznama"/>
        <w:widowControl w:val="0"/>
        <w:numPr>
          <w:ilvl w:val="1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24" w:before="57" w:afterLines="24" w:after="57" w:line="288" w:lineRule="auto"/>
        <w:contextualSpacing w:val="0"/>
        <w:jc w:val="both"/>
        <w:rPr>
          <w:rFonts w:ascii="Garamond" w:eastAsia="Times New Roman" w:hAnsi="Garamond"/>
          <w:lang w:eastAsia="sl-SI"/>
        </w:rPr>
      </w:pPr>
      <w:r w:rsidRPr="009A1DE6">
        <w:rPr>
          <w:rFonts w:ascii="Garamond" w:eastAsia="Times New Roman" w:hAnsi="Garamond"/>
          <w:lang w:eastAsia="sl-SI"/>
        </w:rPr>
        <w:t>povprečne ocene, ki izhaja iz vsote deležev izstopnih kolokvijev (</w:t>
      </w:r>
      <w:r w:rsidR="00A43699" w:rsidRPr="00F94072">
        <w:rPr>
          <w:rFonts w:ascii="Garamond" w:eastAsia="Times New Roman" w:hAnsi="Garamond"/>
          <w:lang w:eastAsia="sl-SI"/>
        </w:rPr>
        <w:t>2</w:t>
      </w:r>
      <w:r w:rsidRPr="00F94072">
        <w:rPr>
          <w:rFonts w:ascii="Garamond" w:eastAsia="Times New Roman" w:hAnsi="Garamond"/>
          <w:lang w:eastAsia="sl-SI"/>
        </w:rPr>
        <w:t>5%)</w:t>
      </w:r>
    </w:p>
    <w:p w14:paraId="55C67116" w14:textId="77777777" w:rsidR="0082302D" w:rsidRPr="009A1DE6" w:rsidRDefault="0082302D" w:rsidP="0082302D">
      <w:pPr>
        <w:pStyle w:val="Odstavekseznama"/>
        <w:widowControl w:val="0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24" w:before="57" w:afterLines="24" w:after="57" w:line="288" w:lineRule="auto"/>
        <w:contextualSpacing w:val="0"/>
        <w:jc w:val="both"/>
        <w:rPr>
          <w:rFonts w:ascii="Garamond" w:hAnsi="Garamond"/>
        </w:rPr>
      </w:pPr>
      <w:r w:rsidRPr="009A1DE6">
        <w:rPr>
          <w:rFonts w:ascii="Garamond" w:hAnsi="Garamond"/>
        </w:rPr>
        <w:t>Izpitna</w:t>
      </w:r>
      <w:r w:rsidRPr="009A1DE6">
        <w:rPr>
          <w:rFonts w:ascii="Garamond" w:hAnsi="Garamond"/>
        </w:rPr>
        <w:tab/>
        <w:t>vprašanja so enakovredno vrednotena pri oblikovanju ocene predmetnega izpita</w:t>
      </w:r>
    </w:p>
    <w:p w14:paraId="38ED29C4" w14:textId="77777777" w:rsidR="0082302D" w:rsidRPr="009A1DE6" w:rsidRDefault="0082302D" w:rsidP="0082302D">
      <w:pPr>
        <w:pStyle w:val="Odstavekseznama"/>
        <w:widowControl w:val="0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24" w:before="57" w:afterLines="24" w:after="57" w:line="288" w:lineRule="auto"/>
        <w:contextualSpacing w:val="0"/>
        <w:jc w:val="both"/>
        <w:rPr>
          <w:rFonts w:ascii="Garamond" w:hAnsi="Garamond"/>
        </w:rPr>
      </w:pPr>
      <w:r w:rsidRPr="009A1DE6">
        <w:rPr>
          <w:rFonts w:ascii="Garamond" w:hAnsi="Garamond"/>
        </w:rPr>
        <w:t>predmetni izpit je uspešno opravljen, v kolikor so bili odgovori na vsa vprašanja praktičnega in teoretičnega dela ocenjeni pozitivno (znanje ustreza minimalnim kriterijem)</w:t>
      </w:r>
    </w:p>
    <w:p w14:paraId="7D6816B2" w14:textId="77777777" w:rsidR="0082302D" w:rsidRPr="009A1DE6" w:rsidRDefault="0082302D" w:rsidP="0082302D">
      <w:pPr>
        <w:pStyle w:val="Odstavekseznama"/>
        <w:widowControl w:val="0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24" w:before="57" w:afterLines="24" w:after="57" w:line="288" w:lineRule="auto"/>
        <w:contextualSpacing w:val="0"/>
        <w:jc w:val="both"/>
        <w:rPr>
          <w:rFonts w:ascii="Garamond" w:hAnsi="Garamond"/>
        </w:rPr>
      </w:pPr>
      <w:r w:rsidRPr="009A1DE6">
        <w:rPr>
          <w:rFonts w:ascii="Garamond" w:hAnsi="Garamond"/>
        </w:rPr>
        <w:t>predmetni izpit traja do 45minut</w:t>
      </w:r>
    </w:p>
    <w:p w14:paraId="1D3BAA58" w14:textId="77777777" w:rsidR="0082302D" w:rsidRPr="009A1DE6" w:rsidRDefault="0082302D" w:rsidP="0082302D">
      <w:pPr>
        <w:pStyle w:val="Odstavekseznama"/>
        <w:widowControl w:val="0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24" w:before="57" w:afterLines="24" w:after="57" w:line="288" w:lineRule="auto"/>
        <w:contextualSpacing w:val="0"/>
        <w:jc w:val="both"/>
        <w:rPr>
          <w:rFonts w:ascii="Garamond" w:hAnsi="Garamond"/>
        </w:rPr>
      </w:pPr>
      <w:r w:rsidRPr="009A1DE6">
        <w:rPr>
          <w:rFonts w:ascii="Garamond" w:hAnsi="Garamond"/>
        </w:rPr>
        <w:t>v primeru ponovnega opravljanja predmetnega izpita je potrebno predmetni izpit ponovno opraviti v celoti do izpolnitve kriterijev za pridobitev pozitivne ocene predmetnega izpita (znanje ustreza minimalnim kriterijem)</w:t>
      </w:r>
    </w:p>
    <w:p w14:paraId="1502B93A" w14:textId="77777777" w:rsidR="0082302D" w:rsidRPr="009A1DE6" w:rsidRDefault="0082302D" w:rsidP="0082302D">
      <w:pPr>
        <w:spacing w:beforeLines="24" w:before="57" w:afterLines="24" w:after="57" w:line="288" w:lineRule="auto"/>
        <w:jc w:val="both"/>
        <w:rPr>
          <w:rFonts w:ascii="Garamond" w:hAnsi="Garamond"/>
        </w:rPr>
      </w:pPr>
    </w:p>
    <w:p w14:paraId="2488B5F2" w14:textId="5C14313A" w:rsidR="0082302D" w:rsidRPr="009A1DE6" w:rsidRDefault="0082302D" w:rsidP="0082302D">
      <w:pPr>
        <w:spacing w:beforeLines="24" w:before="57" w:afterLines="24" w:after="57" w:line="288" w:lineRule="auto"/>
        <w:jc w:val="both"/>
        <w:rPr>
          <w:rFonts w:ascii="Garamond" w:hAnsi="Garamond"/>
        </w:rPr>
      </w:pPr>
      <w:r w:rsidRPr="009A1DE6">
        <w:rPr>
          <w:rFonts w:ascii="Garamond" w:hAnsi="Garamond"/>
        </w:rPr>
        <w:t>Seznam kandidatov, ki izpolnjujejo vse pogoje za pristop k izpitu in so se pravočasno prijavili na izpitni rok</w:t>
      </w:r>
      <w:r>
        <w:rPr>
          <w:rFonts w:ascii="Garamond" w:hAnsi="Garamond"/>
        </w:rPr>
        <w:t xml:space="preserve"> </w:t>
      </w:r>
      <w:r w:rsidRPr="009A1DE6">
        <w:rPr>
          <w:rFonts w:ascii="Garamond" w:hAnsi="Garamond"/>
        </w:rPr>
        <w:t xml:space="preserve">je </w:t>
      </w:r>
      <w:r w:rsidR="008C30AC">
        <w:rPr>
          <w:rFonts w:ascii="Garamond" w:hAnsi="Garamond"/>
        </w:rPr>
        <w:t xml:space="preserve">posredovan študentom oz. predstavniku študentov, ki razpored posreduje prijavljenim študentom, </w:t>
      </w:r>
      <w:r w:rsidRPr="009A1DE6">
        <w:rPr>
          <w:rFonts w:ascii="Garamond" w:hAnsi="Garamond"/>
        </w:rPr>
        <w:t xml:space="preserve">objavljen </w:t>
      </w:r>
      <w:r w:rsidR="008C30AC">
        <w:rPr>
          <w:rFonts w:ascii="Garamond" w:hAnsi="Garamond"/>
        </w:rPr>
        <w:t xml:space="preserve">pa je tudi </w:t>
      </w:r>
      <w:r w:rsidRPr="009A1DE6">
        <w:rPr>
          <w:rFonts w:ascii="Garamond" w:hAnsi="Garamond"/>
        </w:rPr>
        <w:t>na oglasni deski n</w:t>
      </w:r>
      <w:r w:rsidR="008C30AC">
        <w:rPr>
          <w:rFonts w:ascii="Garamond" w:hAnsi="Garamond"/>
        </w:rPr>
        <w:t>a</w:t>
      </w:r>
      <w:r w:rsidRPr="009A1DE6">
        <w:rPr>
          <w:rFonts w:ascii="Garamond" w:hAnsi="Garamond"/>
        </w:rPr>
        <w:t xml:space="preserve"> Inštitut</w:t>
      </w:r>
      <w:r w:rsidR="008C30AC">
        <w:rPr>
          <w:rFonts w:ascii="Garamond" w:hAnsi="Garamond"/>
        </w:rPr>
        <w:t>u za sodno medicino</w:t>
      </w:r>
      <w:r w:rsidRPr="009A1DE6">
        <w:rPr>
          <w:rFonts w:ascii="Garamond" w:hAnsi="Garamond"/>
        </w:rPr>
        <w:t xml:space="preserve">. </w:t>
      </w:r>
    </w:p>
    <w:p w14:paraId="2BB8D085" w14:textId="77777777" w:rsidR="0082302D" w:rsidRPr="009A1DE6" w:rsidRDefault="0082302D" w:rsidP="0082302D">
      <w:pPr>
        <w:spacing w:beforeLines="24" w:before="57" w:afterLines="24" w:after="57" w:line="288" w:lineRule="auto"/>
        <w:jc w:val="both"/>
        <w:rPr>
          <w:rFonts w:ascii="Garamond" w:hAnsi="Garamond"/>
        </w:rPr>
      </w:pPr>
    </w:p>
    <w:p w14:paraId="6C243C5B" w14:textId="2048C66B" w:rsidR="0082302D" w:rsidRPr="00A43699" w:rsidRDefault="0082302D" w:rsidP="0082302D">
      <w:pPr>
        <w:spacing w:beforeLines="24" w:before="57" w:afterLines="24" w:after="57" w:line="288" w:lineRule="auto"/>
        <w:jc w:val="both"/>
        <w:rPr>
          <w:rFonts w:ascii="Garamond" w:hAnsi="Garamond"/>
        </w:rPr>
      </w:pPr>
      <w:r w:rsidRPr="009A1DE6">
        <w:rPr>
          <w:rFonts w:ascii="Garamond" w:hAnsi="Garamond"/>
        </w:rPr>
        <w:t>Izvedba us</w:t>
      </w:r>
      <w:r w:rsidR="00A43699">
        <w:rPr>
          <w:rFonts w:ascii="Garamond" w:hAnsi="Garamond"/>
        </w:rPr>
        <w:t>tnega dela izpita je skladna s p</w:t>
      </w:r>
      <w:r w:rsidRPr="009A1DE6">
        <w:rPr>
          <w:rFonts w:ascii="Garamond" w:hAnsi="Garamond"/>
        </w:rPr>
        <w:t xml:space="preserve">ravilnikom. </w:t>
      </w:r>
      <w:r w:rsidRPr="009A1DE6">
        <w:rPr>
          <w:rFonts w:ascii="Garamond" w:hAnsi="Garamond"/>
          <w:spacing w:val="-3"/>
        </w:rPr>
        <w:t>Na</w:t>
      </w:r>
      <w:r w:rsidRPr="009A1DE6">
        <w:rPr>
          <w:rFonts w:ascii="Garamond" w:hAnsi="Garamond"/>
        </w:rPr>
        <w:t xml:space="preserve"> ustnem preverjanju znanja kandidat odgovarja na </w:t>
      </w:r>
      <w:r w:rsidRPr="009A1DE6">
        <w:rPr>
          <w:rFonts w:ascii="Garamond" w:hAnsi="Garamond"/>
          <w:spacing w:val="43"/>
        </w:rPr>
        <w:t xml:space="preserve">5 </w:t>
      </w:r>
      <w:r w:rsidRPr="009A1DE6">
        <w:rPr>
          <w:rFonts w:ascii="Garamond" w:hAnsi="Garamond"/>
        </w:rPr>
        <w:t xml:space="preserve">vprašanj. </w:t>
      </w:r>
    </w:p>
    <w:p w14:paraId="452C582F" w14:textId="77777777" w:rsidR="0082302D" w:rsidRPr="009A1DE6" w:rsidRDefault="0082302D" w:rsidP="0082302D">
      <w:pPr>
        <w:spacing w:beforeLines="24" w:before="57" w:afterLines="24" w:after="57" w:line="288" w:lineRule="auto"/>
        <w:jc w:val="both"/>
        <w:rPr>
          <w:rFonts w:ascii="Garamond" w:hAnsi="Garamond"/>
        </w:rPr>
      </w:pPr>
    </w:p>
    <w:p w14:paraId="1924D907" w14:textId="4D1CDBA1" w:rsidR="0082302D" w:rsidRDefault="0082302D" w:rsidP="0082302D">
      <w:pPr>
        <w:spacing w:beforeLines="24" w:before="57" w:afterLines="24" w:after="57" w:line="288" w:lineRule="auto"/>
        <w:jc w:val="both"/>
        <w:rPr>
          <w:rFonts w:ascii="Garamond" w:hAnsi="Garamond" w:cs="Arial"/>
        </w:rPr>
      </w:pPr>
      <w:r w:rsidRPr="009A1DE6">
        <w:rPr>
          <w:rFonts w:ascii="Garamond" w:hAnsi="Garamond"/>
        </w:rPr>
        <w:t xml:space="preserve">Prijave in odjave na izpit: preko informacijskega sistema, prijava najkasneje </w:t>
      </w:r>
      <w:r w:rsidR="00C41757" w:rsidRPr="00F94072">
        <w:rPr>
          <w:rFonts w:ascii="Garamond" w:hAnsi="Garamond"/>
        </w:rPr>
        <w:t>5</w:t>
      </w:r>
      <w:r w:rsidRPr="00F94072">
        <w:rPr>
          <w:rFonts w:ascii="Garamond" w:hAnsi="Garamond"/>
        </w:rPr>
        <w:t xml:space="preserve"> dni</w:t>
      </w:r>
      <w:r w:rsidRPr="009A1DE6">
        <w:rPr>
          <w:rFonts w:ascii="Garamond" w:hAnsi="Garamond"/>
        </w:rPr>
        <w:t xml:space="preserve"> in odjava </w:t>
      </w:r>
      <w:r w:rsidR="003067F3" w:rsidRPr="00F94072">
        <w:rPr>
          <w:rFonts w:ascii="Garamond" w:hAnsi="Garamond" w:cs="Arial"/>
        </w:rPr>
        <w:t>najkasneje do poldneva dan pred izpitom.</w:t>
      </w:r>
    </w:p>
    <w:p w14:paraId="7436CC6F" w14:textId="77777777" w:rsidR="003067F3" w:rsidRPr="009A1DE6" w:rsidRDefault="003067F3" w:rsidP="0082302D">
      <w:pPr>
        <w:spacing w:beforeLines="24" w:before="57" w:afterLines="24" w:after="57" w:line="288" w:lineRule="auto"/>
        <w:jc w:val="both"/>
        <w:rPr>
          <w:rFonts w:ascii="Garamond" w:hAnsi="Garamond"/>
        </w:rPr>
      </w:pPr>
    </w:p>
    <w:p w14:paraId="35A6AB59" w14:textId="164CB7DD" w:rsidR="0082302D" w:rsidRPr="009A1DE6" w:rsidRDefault="0082302D" w:rsidP="0082302D">
      <w:pPr>
        <w:spacing w:beforeLines="24" w:before="57" w:afterLines="24" w:after="57" w:line="288" w:lineRule="auto"/>
        <w:jc w:val="both"/>
        <w:rPr>
          <w:rFonts w:ascii="Garamond" w:hAnsi="Garamond"/>
        </w:rPr>
      </w:pPr>
      <w:r w:rsidRPr="009A1DE6">
        <w:rPr>
          <w:rFonts w:ascii="Garamond" w:hAnsi="Garamond"/>
        </w:rPr>
        <w:t xml:space="preserve">Komisijski izpit je ustni in poteka v </w:t>
      </w:r>
      <w:r w:rsidR="003067F3">
        <w:rPr>
          <w:rFonts w:ascii="Garamond" w:hAnsi="Garamond"/>
        </w:rPr>
        <w:t>skladu s 30. členom pravilnika.</w:t>
      </w:r>
    </w:p>
    <w:p w14:paraId="29F1C6C8" w14:textId="77777777" w:rsidR="00604EED" w:rsidRDefault="00604EED" w:rsidP="005A001E">
      <w:pPr>
        <w:jc w:val="both"/>
        <w:rPr>
          <w:rFonts w:ascii="Garamond" w:hAnsi="Garamond"/>
        </w:rPr>
      </w:pPr>
    </w:p>
    <w:p w14:paraId="28D43EF3" w14:textId="77777777" w:rsidR="006E6E19" w:rsidRPr="008B01FB" w:rsidRDefault="006E6E19" w:rsidP="005A001E">
      <w:pPr>
        <w:jc w:val="both"/>
        <w:rPr>
          <w:rFonts w:ascii="Garamond" w:hAnsi="Garamond"/>
        </w:rPr>
      </w:pPr>
    </w:p>
    <w:p w14:paraId="4B66BEC5" w14:textId="3E4B10A2" w:rsidR="00DE6D7D" w:rsidRPr="008B01FB" w:rsidRDefault="00DE6D7D" w:rsidP="00264E2C">
      <w:pPr>
        <w:pStyle w:val="Odstavekseznama"/>
        <w:numPr>
          <w:ilvl w:val="0"/>
          <w:numId w:val="36"/>
        </w:numPr>
        <w:jc w:val="both"/>
        <w:rPr>
          <w:rFonts w:ascii="Garamond" w:hAnsi="Garamond"/>
          <w:b/>
        </w:rPr>
      </w:pPr>
      <w:r w:rsidRPr="008B01FB">
        <w:rPr>
          <w:rFonts w:ascii="Garamond" w:hAnsi="Garamond"/>
          <w:b/>
        </w:rPr>
        <w:t>Druge določbe</w:t>
      </w:r>
    </w:p>
    <w:p w14:paraId="6DBC1671" w14:textId="545177DE" w:rsidR="00B34D90" w:rsidRDefault="00B34D90" w:rsidP="00604EED">
      <w:pPr>
        <w:jc w:val="both"/>
        <w:rPr>
          <w:rFonts w:ascii="Garamond" w:hAnsi="Garamond"/>
        </w:rPr>
      </w:pPr>
    </w:p>
    <w:p w14:paraId="46FD4FC9" w14:textId="75D1DBCF" w:rsidR="00604EED" w:rsidRPr="00EA5640" w:rsidRDefault="00604EED" w:rsidP="00604EED">
      <w:pPr>
        <w:spacing w:beforeLines="24" w:before="57" w:afterLines="24" w:after="57" w:line="288" w:lineRule="auto"/>
        <w:jc w:val="both"/>
        <w:rPr>
          <w:rFonts w:ascii="Garamond" w:hAnsi="Garamond" w:cs="Arial"/>
        </w:rPr>
      </w:pPr>
      <w:r w:rsidRPr="00F94072">
        <w:rPr>
          <w:rFonts w:ascii="Garamond" w:hAnsi="Garamond" w:cs="Arial"/>
        </w:rPr>
        <w:t xml:space="preserve">Veljajo pravila </w:t>
      </w:r>
      <w:r w:rsidR="00F61BF6" w:rsidRPr="00F94072">
        <w:rPr>
          <w:rFonts w:ascii="Garamond" w:hAnsi="Garamond" w:cs="Arial"/>
        </w:rPr>
        <w:t>p</w:t>
      </w:r>
      <w:r w:rsidR="00590329" w:rsidRPr="00F94072">
        <w:rPr>
          <w:rFonts w:ascii="Garamond" w:hAnsi="Garamond" w:cs="Arial"/>
        </w:rPr>
        <w:t>ravilnika za Enovit magistrski</w:t>
      </w:r>
      <w:r w:rsidRPr="00F94072">
        <w:rPr>
          <w:rFonts w:ascii="Garamond" w:hAnsi="Garamond" w:cs="Arial"/>
        </w:rPr>
        <w:t xml:space="preserve"> študijsk</w:t>
      </w:r>
      <w:r w:rsidR="00590329" w:rsidRPr="00F94072">
        <w:rPr>
          <w:rFonts w:ascii="Garamond" w:hAnsi="Garamond" w:cs="Arial"/>
        </w:rPr>
        <w:t>i program</w:t>
      </w:r>
      <w:r w:rsidRPr="00F94072">
        <w:rPr>
          <w:rFonts w:ascii="Garamond" w:hAnsi="Garamond" w:cs="Arial"/>
        </w:rPr>
        <w:t xml:space="preserve"> Medicina</w:t>
      </w:r>
      <w:r w:rsidR="003067F3" w:rsidRPr="00F94072">
        <w:rPr>
          <w:rFonts w:ascii="Garamond" w:hAnsi="Garamond" w:cs="Arial"/>
        </w:rPr>
        <w:t>.</w:t>
      </w:r>
    </w:p>
    <w:p w14:paraId="7EEAAC4E" w14:textId="77777777" w:rsidR="00604EED" w:rsidRPr="00EA5640" w:rsidRDefault="00604EED" w:rsidP="00604EED">
      <w:pPr>
        <w:spacing w:beforeLines="24" w:before="57" w:afterLines="24" w:after="57" w:line="288" w:lineRule="auto"/>
        <w:jc w:val="both"/>
        <w:rPr>
          <w:rFonts w:ascii="Garamond" w:hAnsi="Garamond" w:cs="Arial"/>
        </w:rPr>
      </w:pPr>
    </w:p>
    <w:p w14:paraId="0BE127D2" w14:textId="77777777" w:rsidR="00604EED" w:rsidRPr="00EA5640" w:rsidRDefault="00604EED" w:rsidP="00604EED">
      <w:pPr>
        <w:spacing w:beforeLines="24" w:before="57" w:afterLines="24" w:after="57" w:line="288" w:lineRule="auto"/>
        <w:jc w:val="both"/>
        <w:rPr>
          <w:rFonts w:ascii="Garamond" w:hAnsi="Garamond" w:cs="Arial"/>
        </w:rPr>
      </w:pPr>
      <w:r w:rsidRPr="00EA5640">
        <w:rPr>
          <w:rFonts w:ascii="Garamond" w:hAnsi="Garamond" w:cs="Arial"/>
        </w:rPr>
        <w:lastRenderedPageBreak/>
        <w:t>Osebe s posebnimi potrebami lahko opravljajo vse oblike sprotnega in zaključnega preverjanja znanja do 50% več časa.</w:t>
      </w:r>
    </w:p>
    <w:p w14:paraId="0E7C05F5" w14:textId="77777777" w:rsidR="00604EED" w:rsidRPr="008B01FB" w:rsidRDefault="00604EED" w:rsidP="00604EED">
      <w:pPr>
        <w:jc w:val="both"/>
        <w:rPr>
          <w:rFonts w:ascii="Garamond" w:hAnsi="Garamond"/>
        </w:rPr>
      </w:pPr>
    </w:p>
    <w:p w14:paraId="254F494F" w14:textId="4D2E6C3E" w:rsidR="00B34D90" w:rsidRDefault="00825056" w:rsidP="00204BFA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14:paraId="5DA0E819" w14:textId="62F57585" w:rsidR="008D6BE9" w:rsidRPr="009E596E" w:rsidRDefault="008D6BE9" w:rsidP="00264E2C">
      <w:pPr>
        <w:pStyle w:val="Odstavekseznama"/>
        <w:numPr>
          <w:ilvl w:val="0"/>
          <w:numId w:val="36"/>
        </w:numPr>
        <w:jc w:val="both"/>
        <w:rPr>
          <w:rFonts w:ascii="Garamond" w:hAnsi="Garamond"/>
          <w:b/>
        </w:rPr>
      </w:pPr>
      <w:r w:rsidRPr="009E596E">
        <w:rPr>
          <w:rFonts w:ascii="Garamond" w:hAnsi="Garamond"/>
          <w:b/>
        </w:rPr>
        <w:t>Primarno in dopolnilno študijsko gradivo</w:t>
      </w:r>
    </w:p>
    <w:p w14:paraId="3EAA25B9" w14:textId="20760A44" w:rsidR="008D6BE9" w:rsidRDefault="008D6BE9" w:rsidP="008D6BE9">
      <w:pPr>
        <w:spacing w:line="276" w:lineRule="auto"/>
        <w:jc w:val="both"/>
        <w:rPr>
          <w:rFonts w:ascii="Garamond" w:hAnsi="Garamond"/>
          <w:highlight w:val="yellow"/>
        </w:rPr>
      </w:pPr>
    </w:p>
    <w:p w14:paraId="6D9DDCE0" w14:textId="5DCE6B1D" w:rsidR="003067F3" w:rsidRPr="00F23A3F" w:rsidRDefault="003067F3" w:rsidP="00F23A3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24" w:before="57" w:afterLines="24" w:after="57" w:line="288" w:lineRule="auto"/>
        <w:jc w:val="both"/>
        <w:rPr>
          <w:rFonts w:ascii="Garamond" w:hAnsi="Garamond"/>
          <w:b/>
        </w:rPr>
      </w:pPr>
      <w:r w:rsidRPr="00F23A3F">
        <w:rPr>
          <w:rFonts w:ascii="Garamond" w:hAnsi="Garamond"/>
          <w:b/>
        </w:rPr>
        <w:t>Primarno študijsko gradivo:</w:t>
      </w:r>
    </w:p>
    <w:p w14:paraId="5C2F7E1A" w14:textId="77777777" w:rsidR="003067F3" w:rsidRPr="009A1DE6" w:rsidRDefault="003067F3" w:rsidP="00F23A3F">
      <w:pPr>
        <w:spacing w:beforeLines="24" w:before="57" w:afterLines="24" w:after="57" w:line="288" w:lineRule="auto"/>
        <w:jc w:val="both"/>
        <w:rPr>
          <w:rFonts w:ascii="Garamond" w:hAnsi="Garamond"/>
        </w:rPr>
      </w:pPr>
      <w:r w:rsidRPr="009A1DE6">
        <w:rPr>
          <w:rFonts w:ascii="Garamond" w:hAnsi="Garamond"/>
        </w:rPr>
        <w:t xml:space="preserve">Temeljna: </w:t>
      </w:r>
    </w:p>
    <w:p w14:paraId="602D4F4F" w14:textId="23B8975C" w:rsidR="003067F3" w:rsidRPr="009A1DE6" w:rsidRDefault="003067F3" w:rsidP="00F23A3F">
      <w:pPr>
        <w:spacing w:beforeLines="24" w:before="57" w:afterLines="24" w:after="57" w:line="288" w:lineRule="auto"/>
        <w:jc w:val="both"/>
        <w:rPr>
          <w:rFonts w:ascii="Garamond" w:hAnsi="Garamond"/>
        </w:rPr>
      </w:pPr>
      <w:r w:rsidRPr="009A1DE6">
        <w:rPr>
          <w:rFonts w:ascii="Garamond" w:hAnsi="Garamond"/>
        </w:rPr>
        <w:t xml:space="preserve">FORENSIC PATHOLOGY (CRC </w:t>
      </w:r>
      <w:proofErr w:type="spellStart"/>
      <w:r w:rsidRPr="009A1DE6">
        <w:rPr>
          <w:rFonts w:ascii="Garamond" w:hAnsi="Garamond"/>
        </w:rPr>
        <w:t>Press</w:t>
      </w:r>
      <w:proofErr w:type="spellEnd"/>
      <w:r w:rsidRPr="009A1DE6">
        <w:rPr>
          <w:rFonts w:ascii="Garamond" w:hAnsi="Garamond"/>
        </w:rPr>
        <w:t xml:space="preserve">; Taylor &amp; Francis </w:t>
      </w:r>
      <w:proofErr w:type="spellStart"/>
      <w:r w:rsidRPr="009A1DE6">
        <w:rPr>
          <w:rFonts w:ascii="Garamond" w:hAnsi="Garamond"/>
        </w:rPr>
        <w:t>Group</w:t>
      </w:r>
      <w:proofErr w:type="spellEnd"/>
      <w:r w:rsidRPr="009A1DE6">
        <w:rPr>
          <w:rFonts w:ascii="Garamond" w:hAnsi="Garamond"/>
        </w:rPr>
        <w:t>, 2001)</w:t>
      </w:r>
      <w:r w:rsidR="00F23A3F">
        <w:rPr>
          <w:rFonts w:ascii="Garamond" w:hAnsi="Garamond"/>
        </w:rPr>
        <w:t xml:space="preserve">, </w:t>
      </w:r>
      <w:r w:rsidRPr="009A1DE6">
        <w:rPr>
          <w:rFonts w:ascii="Garamond" w:hAnsi="Garamond"/>
        </w:rPr>
        <w:t xml:space="preserve">V. J. M. </w:t>
      </w:r>
      <w:proofErr w:type="spellStart"/>
      <w:r w:rsidRPr="009A1DE6">
        <w:rPr>
          <w:rFonts w:ascii="Garamond" w:hAnsi="Garamond"/>
        </w:rPr>
        <w:t>DiMaio</w:t>
      </w:r>
      <w:proofErr w:type="spellEnd"/>
      <w:r w:rsidRPr="009A1DE6">
        <w:rPr>
          <w:rFonts w:ascii="Garamond" w:hAnsi="Garamond"/>
        </w:rPr>
        <w:t xml:space="preserve">, D. </w:t>
      </w:r>
      <w:proofErr w:type="spellStart"/>
      <w:r w:rsidRPr="009A1DE6">
        <w:rPr>
          <w:rFonts w:ascii="Garamond" w:hAnsi="Garamond"/>
        </w:rPr>
        <w:t>DiMaio</w:t>
      </w:r>
      <w:proofErr w:type="spellEnd"/>
    </w:p>
    <w:p w14:paraId="454880E9" w14:textId="7D4BEE22" w:rsidR="003067F3" w:rsidRPr="009A1DE6" w:rsidRDefault="003067F3" w:rsidP="00F23A3F">
      <w:pPr>
        <w:spacing w:beforeLines="24" w:before="57" w:afterLines="24" w:after="57" w:line="288" w:lineRule="auto"/>
        <w:jc w:val="both"/>
        <w:rPr>
          <w:rFonts w:ascii="Garamond" w:hAnsi="Garamond"/>
        </w:rPr>
      </w:pPr>
      <w:r w:rsidRPr="009A1DE6">
        <w:rPr>
          <w:rFonts w:ascii="Garamond" w:hAnsi="Garamond"/>
        </w:rPr>
        <w:t xml:space="preserve">GUNSHOT WOUNDS (CRC </w:t>
      </w:r>
      <w:proofErr w:type="spellStart"/>
      <w:r w:rsidRPr="009A1DE6">
        <w:rPr>
          <w:rFonts w:ascii="Garamond" w:hAnsi="Garamond"/>
        </w:rPr>
        <w:t>Press</w:t>
      </w:r>
      <w:proofErr w:type="spellEnd"/>
      <w:r w:rsidRPr="009A1DE6">
        <w:rPr>
          <w:rFonts w:ascii="Garamond" w:hAnsi="Garamond"/>
        </w:rPr>
        <w:t>, 2016)</w:t>
      </w:r>
      <w:r w:rsidR="00F23A3F">
        <w:rPr>
          <w:rFonts w:ascii="Garamond" w:hAnsi="Garamond"/>
        </w:rPr>
        <w:t xml:space="preserve">, </w:t>
      </w:r>
      <w:r w:rsidR="00F23A3F" w:rsidRPr="009A1DE6">
        <w:rPr>
          <w:rFonts w:ascii="Garamond" w:hAnsi="Garamond"/>
        </w:rPr>
        <w:t xml:space="preserve">V. J. M. </w:t>
      </w:r>
      <w:proofErr w:type="spellStart"/>
      <w:r w:rsidR="00F23A3F" w:rsidRPr="009A1DE6">
        <w:rPr>
          <w:rFonts w:ascii="Garamond" w:hAnsi="Garamond"/>
        </w:rPr>
        <w:t>DiMaio</w:t>
      </w:r>
      <w:proofErr w:type="spellEnd"/>
    </w:p>
    <w:p w14:paraId="7EEFBB5D" w14:textId="18751B44" w:rsidR="003067F3" w:rsidRDefault="003067F3" w:rsidP="00F23A3F">
      <w:pPr>
        <w:spacing w:beforeLines="24" w:before="57" w:afterLines="24" w:after="57" w:line="288" w:lineRule="auto"/>
        <w:jc w:val="both"/>
        <w:rPr>
          <w:rFonts w:ascii="Garamond" w:hAnsi="Garamond"/>
        </w:rPr>
      </w:pPr>
      <w:r w:rsidRPr="009A1DE6">
        <w:rPr>
          <w:rFonts w:ascii="Garamond" w:hAnsi="Garamond"/>
        </w:rPr>
        <w:t>KURZLEHRBUCH RECHTSMEDIZIN (</w:t>
      </w:r>
      <w:proofErr w:type="spellStart"/>
      <w:r w:rsidRPr="009A1DE6">
        <w:rPr>
          <w:rFonts w:ascii="Garamond" w:hAnsi="Garamond"/>
        </w:rPr>
        <w:t>Verlag</w:t>
      </w:r>
      <w:proofErr w:type="spellEnd"/>
      <w:r w:rsidRPr="009A1DE6">
        <w:rPr>
          <w:rFonts w:ascii="Garamond" w:hAnsi="Garamond"/>
        </w:rPr>
        <w:t xml:space="preserve"> Hans Huber, 2012)</w:t>
      </w:r>
      <w:r w:rsidR="00F23A3F">
        <w:rPr>
          <w:rFonts w:ascii="Garamond" w:hAnsi="Garamond"/>
        </w:rPr>
        <w:t xml:space="preserve">, </w:t>
      </w:r>
      <w:r w:rsidRPr="009A1DE6">
        <w:rPr>
          <w:rFonts w:ascii="Garamond" w:hAnsi="Garamond"/>
        </w:rPr>
        <w:t xml:space="preserve">B. </w:t>
      </w:r>
      <w:proofErr w:type="spellStart"/>
      <w:r w:rsidRPr="009A1DE6">
        <w:rPr>
          <w:rFonts w:ascii="Garamond" w:hAnsi="Garamond"/>
        </w:rPr>
        <w:t>Madea</w:t>
      </w:r>
      <w:proofErr w:type="spellEnd"/>
      <w:r w:rsidRPr="009A1DE6">
        <w:rPr>
          <w:rFonts w:ascii="Garamond" w:hAnsi="Garamond"/>
        </w:rPr>
        <w:t xml:space="preserve">, R. </w:t>
      </w:r>
      <w:proofErr w:type="spellStart"/>
      <w:r w:rsidRPr="009A1DE6">
        <w:rPr>
          <w:rFonts w:ascii="Garamond" w:hAnsi="Garamond"/>
        </w:rPr>
        <w:t>Muβhoff</w:t>
      </w:r>
      <w:proofErr w:type="spellEnd"/>
      <w:r w:rsidRPr="009A1DE6">
        <w:rPr>
          <w:rFonts w:ascii="Garamond" w:hAnsi="Garamond"/>
        </w:rPr>
        <w:t xml:space="preserve">, B. </w:t>
      </w:r>
      <w:proofErr w:type="spellStart"/>
      <w:r w:rsidRPr="009A1DE6">
        <w:rPr>
          <w:rFonts w:ascii="Garamond" w:hAnsi="Garamond"/>
        </w:rPr>
        <w:t>Tag</w:t>
      </w:r>
      <w:proofErr w:type="spellEnd"/>
    </w:p>
    <w:p w14:paraId="46C9C773" w14:textId="254906F4" w:rsidR="009E3999" w:rsidRPr="009A1DE6" w:rsidRDefault="009E3999" w:rsidP="00F23A3F">
      <w:pPr>
        <w:spacing w:beforeLines="24" w:before="57" w:afterLines="24" w:after="57" w:line="288" w:lineRule="auto"/>
        <w:jc w:val="both"/>
        <w:rPr>
          <w:rFonts w:ascii="Garamond" w:hAnsi="Garamond"/>
        </w:rPr>
      </w:pPr>
      <w:r>
        <w:rPr>
          <w:rFonts w:ascii="Garamond" w:hAnsi="Garamond"/>
        </w:rPr>
        <w:t>SUDSKA MEDICINA (Medicinska naklada, Zagreb, 2004)</w:t>
      </w:r>
      <w:r w:rsidR="00F23A3F">
        <w:rPr>
          <w:rFonts w:ascii="Garamond" w:hAnsi="Garamond"/>
        </w:rPr>
        <w:t xml:space="preserve">, </w:t>
      </w:r>
      <w:r>
        <w:rPr>
          <w:rFonts w:ascii="Garamond" w:hAnsi="Garamond"/>
        </w:rPr>
        <w:t>D. Zečević</w:t>
      </w:r>
    </w:p>
    <w:p w14:paraId="4DF3CCC8" w14:textId="77777777" w:rsidR="003067F3" w:rsidRPr="009A1DE6" w:rsidRDefault="003067F3" w:rsidP="003067F3">
      <w:pPr>
        <w:spacing w:beforeLines="24" w:before="57" w:afterLines="24" w:after="57" w:line="288" w:lineRule="auto"/>
        <w:jc w:val="both"/>
        <w:rPr>
          <w:rFonts w:ascii="Garamond" w:hAnsi="Garamond"/>
          <w:b/>
        </w:rPr>
      </w:pPr>
    </w:p>
    <w:p w14:paraId="1D03E103" w14:textId="23FE90A7" w:rsidR="003067F3" w:rsidRPr="009A1DE6" w:rsidRDefault="003067F3" w:rsidP="00F23A3F">
      <w:pPr>
        <w:spacing w:beforeLines="24" w:before="57" w:afterLines="24" w:after="57" w:line="288" w:lineRule="auto"/>
        <w:jc w:val="both"/>
        <w:rPr>
          <w:rFonts w:ascii="Garamond" w:hAnsi="Garamond"/>
          <w:b/>
        </w:rPr>
      </w:pPr>
      <w:r w:rsidRPr="009A1DE6">
        <w:rPr>
          <w:rFonts w:ascii="Garamond" w:hAnsi="Garamond"/>
          <w:b/>
        </w:rPr>
        <w:t>Do</w:t>
      </w:r>
      <w:r>
        <w:rPr>
          <w:rFonts w:ascii="Garamond" w:hAnsi="Garamond"/>
          <w:b/>
        </w:rPr>
        <w:t>polnilno študijsko gradivo</w:t>
      </w:r>
      <w:r w:rsidRPr="009A1DE6">
        <w:rPr>
          <w:rFonts w:ascii="Garamond" w:hAnsi="Garamond"/>
          <w:b/>
        </w:rPr>
        <w:t>:</w:t>
      </w:r>
    </w:p>
    <w:p w14:paraId="673D1D44" w14:textId="7B367C7E" w:rsidR="003067F3" w:rsidRPr="009A1DE6" w:rsidRDefault="003067F3" w:rsidP="00F23A3F">
      <w:pPr>
        <w:spacing w:beforeLines="24" w:before="57" w:afterLines="24" w:after="57" w:line="288" w:lineRule="auto"/>
        <w:jc w:val="both"/>
        <w:rPr>
          <w:rFonts w:ascii="Garamond" w:hAnsi="Garamond"/>
        </w:rPr>
      </w:pPr>
      <w:r w:rsidRPr="009A1DE6">
        <w:rPr>
          <w:rFonts w:ascii="Garamond" w:hAnsi="Garamond"/>
        </w:rPr>
        <w:t xml:space="preserve">HANDBOOK OF FORENSIC PATHOLOGY  (CRC </w:t>
      </w:r>
      <w:proofErr w:type="spellStart"/>
      <w:r w:rsidRPr="009A1DE6">
        <w:rPr>
          <w:rFonts w:ascii="Garamond" w:hAnsi="Garamond"/>
        </w:rPr>
        <w:t>Press</w:t>
      </w:r>
      <w:proofErr w:type="spellEnd"/>
      <w:r w:rsidRPr="009A1DE6">
        <w:rPr>
          <w:rFonts w:ascii="Garamond" w:hAnsi="Garamond"/>
        </w:rPr>
        <w:t>, 2007)</w:t>
      </w:r>
      <w:r w:rsidR="00F23A3F">
        <w:rPr>
          <w:rFonts w:ascii="Garamond" w:hAnsi="Garamond"/>
        </w:rPr>
        <w:t xml:space="preserve">, </w:t>
      </w:r>
      <w:r w:rsidRPr="009A1DE6">
        <w:rPr>
          <w:rFonts w:ascii="Garamond" w:hAnsi="Garamond"/>
        </w:rPr>
        <w:t xml:space="preserve">V. J. M. </w:t>
      </w:r>
      <w:proofErr w:type="spellStart"/>
      <w:r w:rsidRPr="009A1DE6">
        <w:rPr>
          <w:rFonts w:ascii="Garamond" w:hAnsi="Garamond"/>
        </w:rPr>
        <w:t>DiMaio</w:t>
      </w:r>
      <w:proofErr w:type="spellEnd"/>
      <w:r w:rsidRPr="009A1DE6">
        <w:rPr>
          <w:rFonts w:ascii="Garamond" w:hAnsi="Garamond"/>
        </w:rPr>
        <w:t>, S.E. Dana</w:t>
      </w:r>
    </w:p>
    <w:p w14:paraId="2E98B796" w14:textId="77777777" w:rsidR="003067F3" w:rsidRPr="009A1DE6" w:rsidRDefault="003067F3" w:rsidP="00F23A3F">
      <w:pPr>
        <w:spacing w:beforeLines="24" w:before="57" w:afterLines="24" w:after="57" w:line="288" w:lineRule="auto"/>
        <w:jc w:val="both"/>
        <w:rPr>
          <w:rFonts w:ascii="Garamond" w:hAnsi="Garamond"/>
        </w:rPr>
      </w:pPr>
      <w:r w:rsidRPr="009A1DE6">
        <w:rPr>
          <w:rFonts w:ascii="Garamond" w:hAnsi="Garamond"/>
        </w:rPr>
        <w:t xml:space="preserve">V. J. M. </w:t>
      </w:r>
      <w:proofErr w:type="spellStart"/>
      <w:r w:rsidRPr="009A1DE6">
        <w:rPr>
          <w:rFonts w:ascii="Garamond" w:hAnsi="Garamond"/>
        </w:rPr>
        <w:t>DiMaio</w:t>
      </w:r>
      <w:proofErr w:type="spellEnd"/>
    </w:p>
    <w:p w14:paraId="0E8FF96C" w14:textId="29334797" w:rsidR="003067F3" w:rsidRPr="009A1DE6" w:rsidRDefault="003067F3" w:rsidP="00F23A3F">
      <w:pPr>
        <w:spacing w:beforeLines="24" w:before="57" w:afterLines="24" w:after="57" w:line="288" w:lineRule="auto"/>
        <w:jc w:val="both"/>
        <w:rPr>
          <w:rFonts w:ascii="Garamond" w:hAnsi="Garamond"/>
        </w:rPr>
      </w:pPr>
      <w:r w:rsidRPr="009A1DE6">
        <w:rPr>
          <w:rFonts w:ascii="Garamond" w:hAnsi="Garamond"/>
        </w:rPr>
        <w:t>HANDBOOK OF FORENSIC MEDICINE (</w:t>
      </w:r>
      <w:proofErr w:type="spellStart"/>
      <w:r w:rsidRPr="009A1DE6">
        <w:rPr>
          <w:rFonts w:ascii="Garamond" w:hAnsi="Garamond"/>
        </w:rPr>
        <w:t>Wiley</w:t>
      </w:r>
      <w:proofErr w:type="spellEnd"/>
      <w:r w:rsidRPr="009A1DE6">
        <w:rPr>
          <w:rFonts w:ascii="Garamond" w:hAnsi="Garamond"/>
        </w:rPr>
        <w:t xml:space="preserve"> </w:t>
      </w:r>
      <w:proofErr w:type="spellStart"/>
      <w:r w:rsidRPr="009A1DE6">
        <w:rPr>
          <w:rFonts w:ascii="Garamond" w:hAnsi="Garamond"/>
        </w:rPr>
        <w:t>Blackwell</w:t>
      </w:r>
      <w:proofErr w:type="spellEnd"/>
      <w:r w:rsidRPr="009A1DE6">
        <w:rPr>
          <w:rFonts w:ascii="Garamond" w:hAnsi="Garamond"/>
        </w:rPr>
        <w:t>, 2014)</w:t>
      </w:r>
      <w:r w:rsidR="00F23A3F">
        <w:rPr>
          <w:rFonts w:ascii="Garamond" w:hAnsi="Garamond"/>
        </w:rPr>
        <w:t xml:space="preserve">, </w:t>
      </w:r>
      <w:r w:rsidRPr="009A1DE6">
        <w:rPr>
          <w:rFonts w:ascii="Garamond" w:hAnsi="Garamond"/>
        </w:rPr>
        <w:t xml:space="preserve">B. </w:t>
      </w:r>
      <w:proofErr w:type="spellStart"/>
      <w:r w:rsidRPr="009A1DE6">
        <w:rPr>
          <w:rFonts w:ascii="Garamond" w:hAnsi="Garamond"/>
        </w:rPr>
        <w:t>Madea</w:t>
      </w:r>
      <w:proofErr w:type="spellEnd"/>
    </w:p>
    <w:p w14:paraId="415658AA" w14:textId="676A5FA1" w:rsidR="003067F3" w:rsidRPr="009A1DE6" w:rsidRDefault="003067F3" w:rsidP="00F23A3F">
      <w:pPr>
        <w:spacing w:beforeLines="24" w:before="57" w:afterLines="24" w:after="57" w:line="288" w:lineRule="auto"/>
        <w:jc w:val="both"/>
        <w:rPr>
          <w:rFonts w:ascii="Garamond" w:hAnsi="Garamond"/>
        </w:rPr>
      </w:pPr>
      <w:r w:rsidRPr="009A1DE6">
        <w:rPr>
          <w:rFonts w:ascii="Garamond" w:hAnsi="Garamond"/>
        </w:rPr>
        <w:t xml:space="preserve">KNIGHT'S FORENSIC PATHOLOGY (4th </w:t>
      </w:r>
      <w:proofErr w:type="spellStart"/>
      <w:r w:rsidRPr="009A1DE6">
        <w:rPr>
          <w:rFonts w:ascii="Garamond" w:hAnsi="Garamond"/>
        </w:rPr>
        <w:t>edition</w:t>
      </w:r>
      <w:proofErr w:type="spellEnd"/>
      <w:r w:rsidRPr="009A1DE6">
        <w:rPr>
          <w:rFonts w:ascii="Garamond" w:hAnsi="Garamond"/>
        </w:rPr>
        <w:t xml:space="preserve">) (CRC </w:t>
      </w:r>
      <w:proofErr w:type="spellStart"/>
      <w:r w:rsidRPr="009A1DE6">
        <w:rPr>
          <w:rFonts w:ascii="Garamond" w:hAnsi="Garamond"/>
        </w:rPr>
        <w:t>Press</w:t>
      </w:r>
      <w:proofErr w:type="spellEnd"/>
      <w:r w:rsidRPr="009A1DE6">
        <w:rPr>
          <w:rFonts w:ascii="Garamond" w:hAnsi="Garamond"/>
        </w:rPr>
        <w:t>, 2015)</w:t>
      </w:r>
      <w:r w:rsidR="00F23A3F">
        <w:rPr>
          <w:rFonts w:ascii="Garamond" w:hAnsi="Garamond"/>
        </w:rPr>
        <w:t xml:space="preserve">, </w:t>
      </w:r>
      <w:r w:rsidRPr="009A1DE6">
        <w:rPr>
          <w:rFonts w:ascii="Garamond" w:hAnsi="Garamond"/>
        </w:rPr>
        <w:t xml:space="preserve">P. </w:t>
      </w:r>
      <w:proofErr w:type="spellStart"/>
      <w:r w:rsidRPr="009A1DE6">
        <w:rPr>
          <w:rFonts w:ascii="Garamond" w:hAnsi="Garamond"/>
        </w:rPr>
        <w:t>Saukko</w:t>
      </w:r>
      <w:proofErr w:type="spellEnd"/>
      <w:r w:rsidRPr="009A1DE6">
        <w:rPr>
          <w:rFonts w:ascii="Garamond" w:hAnsi="Garamond"/>
        </w:rPr>
        <w:t xml:space="preserve">, B. </w:t>
      </w:r>
      <w:proofErr w:type="spellStart"/>
      <w:r w:rsidRPr="009A1DE6">
        <w:rPr>
          <w:rFonts w:ascii="Garamond" w:hAnsi="Garamond"/>
        </w:rPr>
        <w:t>Knight</w:t>
      </w:r>
      <w:proofErr w:type="spellEnd"/>
    </w:p>
    <w:p w14:paraId="6F55A1A9" w14:textId="77777777" w:rsidR="005E7640" w:rsidRDefault="005E7640" w:rsidP="008D6BE9">
      <w:pPr>
        <w:spacing w:line="276" w:lineRule="auto"/>
        <w:jc w:val="both"/>
        <w:rPr>
          <w:rFonts w:ascii="Garamond" w:hAnsi="Garamond"/>
          <w:highlight w:val="yellow"/>
        </w:rPr>
      </w:pPr>
    </w:p>
    <w:p w14:paraId="631A8384" w14:textId="77777777" w:rsidR="005E7640" w:rsidRDefault="005E7640" w:rsidP="008D6BE9">
      <w:pPr>
        <w:spacing w:line="276" w:lineRule="auto"/>
        <w:jc w:val="both"/>
        <w:rPr>
          <w:rFonts w:ascii="Garamond" w:hAnsi="Garamond"/>
          <w:highlight w:val="yellow"/>
        </w:rPr>
      </w:pPr>
    </w:p>
    <w:p w14:paraId="6B74A74B" w14:textId="5283ACBD" w:rsidR="008D6BE9" w:rsidRPr="009E596E" w:rsidRDefault="008D6BE9" w:rsidP="00264E2C">
      <w:pPr>
        <w:pStyle w:val="Odstavekseznama"/>
        <w:numPr>
          <w:ilvl w:val="0"/>
          <w:numId w:val="36"/>
        </w:numPr>
        <w:spacing w:line="276" w:lineRule="auto"/>
        <w:jc w:val="both"/>
        <w:rPr>
          <w:rFonts w:ascii="Garamond" w:hAnsi="Garamond"/>
          <w:b/>
        </w:rPr>
      </w:pPr>
      <w:r w:rsidRPr="009E596E">
        <w:rPr>
          <w:rFonts w:ascii="Garamond" w:hAnsi="Garamond"/>
          <w:b/>
        </w:rPr>
        <w:t>Izpitne teme, klinične slike in veščine</w:t>
      </w:r>
    </w:p>
    <w:p w14:paraId="4238A33D" w14:textId="5BA3161C" w:rsidR="0043537F" w:rsidRDefault="0043537F" w:rsidP="0043537F">
      <w:pPr>
        <w:rPr>
          <w:rFonts w:ascii="Garamond" w:hAnsi="Garamond"/>
          <w:b/>
        </w:rPr>
      </w:pPr>
    </w:p>
    <w:p w14:paraId="68889169" w14:textId="77777777" w:rsidR="003067F3" w:rsidRPr="009A1DE6" w:rsidRDefault="003067F3" w:rsidP="003067F3">
      <w:pPr>
        <w:spacing w:beforeLines="24" w:before="57" w:afterLines="24" w:after="57" w:line="288" w:lineRule="auto"/>
        <w:jc w:val="both"/>
        <w:rPr>
          <w:rFonts w:ascii="Garamond" w:hAnsi="Garamond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3067F3" w:rsidRPr="009A1DE6" w14:paraId="4AED8D35" w14:textId="77777777" w:rsidTr="00694346">
        <w:tc>
          <w:tcPr>
            <w:tcW w:w="9039" w:type="dxa"/>
          </w:tcPr>
          <w:p w14:paraId="5A3F56B0" w14:textId="77777777" w:rsidR="003067F3" w:rsidRPr="009A1DE6" w:rsidRDefault="003067F3" w:rsidP="00C169C3">
            <w:pPr>
              <w:spacing w:beforeLines="24" w:before="57" w:afterLines="24" w:after="57" w:line="288" w:lineRule="auto"/>
              <w:jc w:val="both"/>
              <w:rPr>
                <w:rFonts w:ascii="Garamond" w:hAnsi="Garamond"/>
              </w:rPr>
            </w:pPr>
            <w:r w:rsidRPr="009A1DE6">
              <w:rPr>
                <w:rFonts w:ascii="Garamond" w:hAnsi="Garamond"/>
              </w:rPr>
              <w:t>Smrt (navidezna, klinična, biološka in možganska smrt) in nasilna smrt</w:t>
            </w:r>
          </w:p>
        </w:tc>
      </w:tr>
      <w:tr w:rsidR="003067F3" w:rsidRPr="009A1DE6" w14:paraId="6ED8CFD9" w14:textId="77777777" w:rsidTr="00694346">
        <w:tc>
          <w:tcPr>
            <w:tcW w:w="9039" w:type="dxa"/>
          </w:tcPr>
          <w:p w14:paraId="164EF9FB" w14:textId="77777777" w:rsidR="003067F3" w:rsidRPr="009A1DE6" w:rsidRDefault="003067F3" w:rsidP="00C169C3">
            <w:pPr>
              <w:spacing w:beforeLines="24" w:before="57" w:afterLines="24" w:after="57" w:line="288" w:lineRule="auto"/>
              <w:jc w:val="both"/>
              <w:rPr>
                <w:rFonts w:ascii="Garamond" w:hAnsi="Garamond"/>
              </w:rPr>
            </w:pPr>
            <w:r w:rsidRPr="009A1DE6">
              <w:rPr>
                <w:rFonts w:ascii="Garamond" w:hAnsi="Garamond"/>
              </w:rPr>
              <w:t>Nenadna naravna smrt odraslih in otrok</w:t>
            </w:r>
          </w:p>
        </w:tc>
      </w:tr>
      <w:tr w:rsidR="003067F3" w:rsidRPr="009A1DE6" w14:paraId="4374C4B2" w14:textId="77777777" w:rsidTr="00694346">
        <w:tc>
          <w:tcPr>
            <w:tcW w:w="9039" w:type="dxa"/>
          </w:tcPr>
          <w:p w14:paraId="0EAAA47B" w14:textId="77777777" w:rsidR="003067F3" w:rsidRPr="009A1DE6" w:rsidRDefault="003067F3" w:rsidP="00C169C3">
            <w:pPr>
              <w:spacing w:beforeLines="24" w:before="57" w:afterLines="24" w:after="57" w:line="288" w:lineRule="auto"/>
              <w:jc w:val="both"/>
              <w:rPr>
                <w:rFonts w:ascii="Garamond" w:hAnsi="Garamond"/>
              </w:rPr>
            </w:pPr>
            <w:r w:rsidRPr="009A1DE6">
              <w:rPr>
                <w:rFonts w:ascii="Garamond" w:hAnsi="Garamond"/>
              </w:rPr>
              <w:t>Sindrom nenadne otroške smrti</w:t>
            </w:r>
          </w:p>
        </w:tc>
      </w:tr>
      <w:tr w:rsidR="003067F3" w:rsidRPr="009A1DE6" w14:paraId="3DE716DB" w14:textId="77777777" w:rsidTr="00694346">
        <w:tc>
          <w:tcPr>
            <w:tcW w:w="9039" w:type="dxa"/>
          </w:tcPr>
          <w:p w14:paraId="71AABB79" w14:textId="77777777" w:rsidR="003067F3" w:rsidRPr="009A1DE6" w:rsidRDefault="003067F3" w:rsidP="00C169C3">
            <w:pPr>
              <w:spacing w:beforeLines="24" w:before="57" w:afterLines="24" w:after="57" w:line="288" w:lineRule="auto"/>
              <w:jc w:val="both"/>
              <w:rPr>
                <w:rFonts w:ascii="Garamond" w:hAnsi="Garamond"/>
              </w:rPr>
            </w:pPr>
            <w:r w:rsidRPr="009A1DE6">
              <w:rPr>
                <w:rFonts w:ascii="Garamond" w:hAnsi="Garamond"/>
              </w:rPr>
              <w:t xml:space="preserve">Vitalne in </w:t>
            </w:r>
            <w:proofErr w:type="spellStart"/>
            <w:r w:rsidRPr="009A1DE6">
              <w:rPr>
                <w:rFonts w:ascii="Garamond" w:hAnsi="Garamond"/>
              </w:rPr>
              <w:t>supravitalne</w:t>
            </w:r>
            <w:proofErr w:type="spellEnd"/>
            <w:r w:rsidRPr="009A1DE6">
              <w:rPr>
                <w:rFonts w:ascii="Garamond" w:hAnsi="Garamond"/>
              </w:rPr>
              <w:t xml:space="preserve"> reakcije</w:t>
            </w:r>
          </w:p>
        </w:tc>
      </w:tr>
      <w:tr w:rsidR="003067F3" w:rsidRPr="009A1DE6" w14:paraId="5F6D9AA0" w14:textId="77777777" w:rsidTr="00694346">
        <w:tc>
          <w:tcPr>
            <w:tcW w:w="9039" w:type="dxa"/>
          </w:tcPr>
          <w:p w14:paraId="656499D0" w14:textId="77777777" w:rsidR="003067F3" w:rsidRPr="009A1DE6" w:rsidRDefault="003067F3" w:rsidP="00C169C3">
            <w:pPr>
              <w:spacing w:beforeLines="24" w:before="57" w:afterLines="24" w:after="57" w:line="288" w:lineRule="auto"/>
              <w:jc w:val="both"/>
              <w:rPr>
                <w:rFonts w:ascii="Garamond" w:hAnsi="Garamond"/>
              </w:rPr>
            </w:pPr>
            <w:r w:rsidRPr="009A1DE6">
              <w:rPr>
                <w:rFonts w:ascii="Garamond" w:hAnsi="Garamond"/>
              </w:rPr>
              <w:t>Posmrtne spremembe na truplu</w:t>
            </w:r>
          </w:p>
        </w:tc>
      </w:tr>
      <w:tr w:rsidR="003067F3" w:rsidRPr="009A1DE6" w14:paraId="2E8D106B" w14:textId="77777777" w:rsidTr="00694346">
        <w:tc>
          <w:tcPr>
            <w:tcW w:w="9039" w:type="dxa"/>
          </w:tcPr>
          <w:p w14:paraId="0AD1D2B5" w14:textId="77777777" w:rsidR="003067F3" w:rsidRPr="009A1DE6" w:rsidRDefault="003067F3" w:rsidP="00C169C3">
            <w:pPr>
              <w:spacing w:beforeLines="24" w:before="57" w:afterLines="24" w:after="57" w:line="288" w:lineRule="auto"/>
              <w:jc w:val="both"/>
              <w:rPr>
                <w:rFonts w:ascii="Garamond" w:hAnsi="Garamond"/>
              </w:rPr>
            </w:pPr>
            <w:r w:rsidRPr="009A1DE6">
              <w:rPr>
                <w:rFonts w:ascii="Garamond" w:hAnsi="Garamond"/>
              </w:rPr>
              <w:t>Oživljanje</w:t>
            </w:r>
          </w:p>
        </w:tc>
      </w:tr>
      <w:tr w:rsidR="003067F3" w:rsidRPr="009A1DE6" w14:paraId="5E3153E5" w14:textId="77777777" w:rsidTr="00694346">
        <w:tc>
          <w:tcPr>
            <w:tcW w:w="9039" w:type="dxa"/>
          </w:tcPr>
          <w:p w14:paraId="74BBA838" w14:textId="77777777" w:rsidR="003067F3" w:rsidRPr="009A1DE6" w:rsidRDefault="003067F3" w:rsidP="00C169C3">
            <w:pPr>
              <w:spacing w:beforeLines="24" w:before="57" w:afterLines="24" w:after="57" w:line="288" w:lineRule="auto"/>
              <w:jc w:val="both"/>
              <w:rPr>
                <w:rFonts w:ascii="Garamond" w:hAnsi="Garamond"/>
              </w:rPr>
            </w:pPr>
            <w:r w:rsidRPr="009A1DE6">
              <w:rPr>
                <w:rFonts w:ascii="Garamond" w:hAnsi="Garamond"/>
              </w:rPr>
              <w:t xml:space="preserve">Mrliške spremembe </w:t>
            </w:r>
          </w:p>
        </w:tc>
      </w:tr>
      <w:tr w:rsidR="003067F3" w:rsidRPr="009A1DE6" w14:paraId="47BC0CC4" w14:textId="77777777" w:rsidTr="00694346">
        <w:tc>
          <w:tcPr>
            <w:tcW w:w="9039" w:type="dxa"/>
          </w:tcPr>
          <w:p w14:paraId="256C5315" w14:textId="77777777" w:rsidR="003067F3" w:rsidRPr="009A1DE6" w:rsidRDefault="003067F3" w:rsidP="00C169C3">
            <w:pPr>
              <w:spacing w:beforeLines="24" w:before="57" w:afterLines="24" w:after="57" w:line="288" w:lineRule="auto"/>
              <w:jc w:val="both"/>
              <w:rPr>
                <w:rFonts w:ascii="Garamond" w:hAnsi="Garamond"/>
              </w:rPr>
            </w:pPr>
            <w:r w:rsidRPr="009A1DE6">
              <w:rPr>
                <w:rFonts w:ascii="Garamond" w:hAnsi="Garamond"/>
              </w:rPr>
              <w:t>Truplo iz ognja</w:t>
            </w:r>
          </w:p>
        </w:tc>
      </w:tr>
      <w:tr w:rsidR="003067F3" w:rsidRPr="009A1DE6" w14:paraId="5C257898" w14:textId="77777777" w:rsidTr="00694346">
        <w:tc>
          <w:tcPr>
            <w:tcW w:w="9039" w:type="dxa"/>
          </w:tcPr>
          <w:p w14:paraId="1442A7A1" w14:textId="77777777" w:rsidR="003067F3" w:rsidRPr="009A1DE6" w:rsidRDefault="003067F3" w:rsidP="00C169C3">
            <w:pPr>
              <w:spacing w:beforeLines="24" w:before="57" w:afterLines="24" w:after="57" w:line="288" w:lineRule="auto"/>
              <w:jc w:val="both"/>
              <w:rPr>
                <w:rFonts w:ascii="Garamond" w:hAnsi="Garamond"/>
              </w:rPr>
            </w:pPr>
            <w:r w:rsidRPr="009A1DE6">
              <w:rPr>
                <w:rFonts w:ascii="Garamond" w:hAnsi="Garamond"/>
              </w:rPr>
              <w:t>Določanje časa smrti</w:t>
            </w:r>
          </w:p>
        </w:tc>
      </w:tr>
      <w:tr w:rsidR="003067F3" w:rsidRPr="009A1DE6" w14:paraId="4DE96F1A" w14:textId="77777777" w:rsidTr="00694346">
        <w:tc>
          <w:tcPr>
            <w:tcW w:w="9039" w:type="dxa"/>
          </w:tcPr>
          <w:p w14:paraId="24904666" w14:textId="77777777" w:rsidR="003067F3" w:rsidRPr="009A1DE6" w:rsidRDefault="003067F3" w:rsidP="00C169C3">
            <w:pPr>
              <w:spacing w:beforeLines="24" w:before="57" w:afterLines="24" w:after="57" w:line="288" w:lineRule="auto"/>
              <w:jc w:val="both"/>
              <w:rPr>
                <w:rFonts w:ascii="Garamond" w:hAnsi="Garamond"/>
              </w:rPr>
            </w:pPr>
            <w:r w:rsidRPr="009A1DE6">
              <w:rPr>
                <w:rFonts w:ascii="Garamond" w:hAnsi="Garamond"/>
              </w:rPr>
              <w:t xml:space="preserve">     Kronološka </w:t>
            </w:r>
            <w:proofErr w:type="spellStart"/>
            <w:r w:rsidRPr="009A1DE6">
              <w:rPr>
                <w:rFonts w:ascii="Garamond" w:hAnsi="Garamond"/>
              </w:rPr>
              <w:t>tanatološka</w:t>
            </w:r>
            <w:proofErr w:type="spellEnd"/>
            <w:r w:rsidRPr="009A1DE6">
              <w:rPr>
                <w:rFonts w:ascii="Garamond" w:hAnsi="Garamond"/>
              </w:rPr>
              <w:t xml:space="preserve"> tabela po </w:t>
            </w:r>
            <w:proofErr w:type="spellStart"/>
            <w:r w:rsidRPr="009A1DE6">
              <w:rPr>
                <w:rFonts w:ascii="Garamond" w:hAnsi="Garamond"/>
              </w:rPr>
              <w:t>Mueller</w:t>
            </w:r>
            <w:proofErr w:type="spellEnd"/>
            <w:r w:rsidRPr="009A1DE6">
              <w:rPr>
                <w:rFonts w:ascii="Garamond" w:hAnsi="Garamond"/>
              </w:rPr>
              <w:t>-</w:t>
            </w:r>
            <w:proofErr w:type="spellStart"/>
            <w:r w:rsidRPr="009A1DE6">
              <w:rPr>
                <w:rFonts w:ascii="Garamond" w:hAnsi="Garamond"/>
              </w:rPr>
              <w:t>Simoninu</w:t>
            </w:r>
            <w:proofErr w:type="spellEnd"/>
          </w:p>
        </w:tc>
      </w:tr>
      <w:tr w:rsidR="003067F3" w:rsidRPr="009A1DE6" w14:paraId="3FFED4FC" w14:textId="77777777" w:rsidTr="00694346">
        <w:tc>
          <w:tcPr>
            <w:tcW w:w="9039" w:type="dxa"/>
          </w:tcPr>
          <w:p w14:paraId="0F580D31" w14:textId="77777777" w:rsidR="003067F3" w:rsidRPr="009A1DE6" w:rsidRDefault="003067F3" w:rsidP="00C169C3">
            <w:pPr>
              <w:spacing w:beforeLines="24" w:before="57" w:afterLines="24" w:after="57" w:line="288" w:lineRule="auto"/>
              <w:jc w:val="both"/>
              <w:rPr>
                <w:rFonts w:ascii="Garamond" w:hAnsi="Garamond"/>
              </w:rPr>
            </w:pPr>
            <w:r w:rsidRPr="009A1DE6">
              <w:rPr>
                <w:rFonts w:ascii="Garamond" w:hAnsi="Garamond"/>
              </w:rPr>
              <w:t xml:space="preserve">     Merjenje koncentracije kalija v očesni steklovini</w:t>
            </w:r>
          </w:p>
        </w:tc>
      </w:tr>
      <w:tr w:rsidR="003067F3" w:rsidRPr="009A1DE6" w14:paraId="0F14513E" w14:textId="77777777" w:rsidTr="00694346">
        <w:tc>
          <w:tcPr>
            <w:tcW w:w="9039" w:type="dxa"/>
          </w:tcPr>
          <w:p w14:paraId="2E3DACA0" w14:textId="77777777" w:rsidR="003067F3" w:rsidRPr="009A1DE6" w:rsidRDefault="003067F3" w:rsidP="00C169C3">
            <w:pPr>
              <w:spacing w:beforeLines="24" w:before="57" w:afterLines="24" w:after="57" w:line="288" w:lineRule="auto"/>
              <w:jc w:val="both"/>
              <w:rPr>
                <w:rFonts w:ascii="Garamond" w:hAnsi="Garamond"/>
              </w:rPr>
            </w:pPr>
            <w:r w:rsidRPr="009A1DE6">
              <w:rPr>
                <w:rFonts w:ascii="Garamond" w:hAnsi="Garamond"/>
              </w:rPr>
              <w:t>Uporaba znanj o mrliških spremembah in določanja časa smrti</w:t>
            </w:r>
          </w:p>
        </w:tc>
      </w:tr>
      <w:tr w:rsidR="003067F3" w:rsidRPr="009A1DE6" w14:paraId="7AC6B8F2" w14:textId="77777777" w:rsidTr="00694346">
        <w:tc>
          <w:tcPr>
            <w:tcW w:w="9039" w:type="dxa"/>
          </w:tcPr>
          <w:p w14:paraId="197D6635" w14:textId="77777777" w:rsidR="003067F3" w:rsidRPr="009A1DE6" w:rsidRDefault="003067F3" w:rsidP="00C169C3">
            <w:pPr>
              <w:spacing w:beforeLines="24" w:before="57" w:afterLines="24" w:after="57" w:line="288" w:lineRule="auto"/>
              <w:jc w:val="both"/>
              <w:rPr>
                <w:rFonts w:ascii="Garamond" w:hAnsi="Garamond"/>
              </w:rPr>
            </w:pPr>
            <w:r w:rsidRPr="009A1DE6">
              <w:rPr>
                <w:rFonts w:ascii="Garamond" w:hAnsi="Garamond"/>
              </w:rPr>
              <w:t>Obdukcija</w:t>
            </w:r>
          </w:p>
        </w:tc>
      </w:tr>
      <w:tr w:rsidR="003067F3" w:rsidRPr="009A1DE6" w14:paraId="2F2445B3" w14:textId="77777777" w:rsidTr="00694346">
        <w:tc>
          <w:tcPr>
            <w:tcW w:w="9039" w:type="dxa"/>
          </w:tcPr>
          <w:p w14:paraId="34B216DF" w14:textId="77777777" w:rsidR="003067F3" w:rsidRPr="009A1DE6" w:rsidRDefault="003067F3" w:rsidP="00C169C3">
            <w:pPr>
              <w:spacing w:beforeLines="24" w:before="57" w:afterLines="24" w:after="57" w:line="288" w:lineRule="auto"/>
              <w:jc w:val="both"/>
              <w:rPr>
                <w:rFonts w:ascii="Garamond" w:hAnsi="Garamond"/>
              </w:rPr>
            </w:pPr>
            <w:r w:rsidRPr="009A1DE6">
              <w:rPr>
                <w:rFonts w:ascii="Garamond" w:hAnsi="Garamond"/>
              </w:rPr>
              <w:lastRenderedPageBreak/>
              <w:t xml:space="preserve">    vrste obdukcij, pravna ureditev</w:t>
            </w:r>
          </w:p>
        </w:tc>
      </w:tr>
      <w:tr w:rsidR="003067F3" w:rsidRPr="009A1DE6" w14:paraId="1FC1B3E3" w14:textId="77777777" w:rsidTr="00694346">
        <w:tc>
          <w:tcPr>
            <w:tcW w:w="9039" w:type="dxa"/>
          </w:tcPr>
          <w:p w14:paraId="1D92B1F5" w14:textId="77777777" w:rsidR="003067F3" w:rsidRPr="009A1DE6" w:rsidRDefault="003067F3" w:rsidP="00C169C3">
            <w:pPr>
              <w:spacing w:beforeLines="24" w:before="57" w:afterLines="24" w:after="57" w:line="288" w:lineRule="auto"/>
              <w:jc w:val="both"/>
              <w:rPr>
                <w:rFonts w:ascii="Garamond" w:hAnsi="Garamond"/>
              </w:rPr>
            </w:pPr>
            <w:r w:rsidRPr="009A1DE6">
              <w:rPr>
                <w:rFonts w:ascii="Garamond" w:hAnsi="Garamond"/>
              </w:rPr>
              <w:t>Krajevni ogled</w:t>
            </w:r>
          </w:p>
        </w:tc>
      </w:tr>
      <w:tr w:rsidR="003067F3" w:rsidRPr="009A1DE6" w14:paraId="67F490B2" w14:textId="77777777" w:rsidTr="00694346">
        <w:tc>
          <w:tcPr>
            <w:tcW w:w="9039" w:type="dxa"/>
          </w:tcPr>
          <w:p w14:paraId="651EC190" w14:textId="77777777" w:rsidR="003067F3" w:rsidRPr="009A1DE6" w:rsidRDefault="003067F3" w:rsidP="00C169C3">
            <w:pPr>
              <w:spacing w:beforeLines="24" w:before="57" w:afterLines="24" w:after="57" w:line="288" w:lineRule="auto"/>
              <w:jc w:val="both"/>
              <w:rPr>
                <w:rFonts w:ascii="Garamond" w:hAnsi="Garamond"/>
              </w:rPr>
            </w:pPr>
            <w:r w:rsidRPr="009A1DE6">
              <w:rPr>
                <w:rFonts w:ascii="Garamond" w:hAnsi="Garamond"/>
              </w:rPr>
              <w:t>Mrliški pregled</w:t>
            </w:r>
          </w:p>
        </w:tc>
      </w:tr>
      <w:tr w:rsidR="003067F3" w:rsidRPr="009A1DE6" w14:paraId="75053567" w14:textId="77777777" w:rsidTr="00694346">
        <w:tc>
          <w:tcPr>
            <w:tcW w:w="9039" w:type="dxa"/>
          </w:tcPr>
          <w:p w14:paraId="2C5FDF45" w14:textId="77777777" w:rsidR="003067F3" w:rsidRPr="009A1DE6" w:rsidRDefault="003067F3" w:rsidP="00C169C3">
            <w:pPr>
              <w:spacing w:beforeLines="24" w:before="57" w:afterLines="24" w:after="57" w:line="288" w:lineRule="auto"/>
              <w:jc w:val="both"/>
              <w:rPr>
                <w:rFonts w:ascii="Garamond" w:hAnsi="Garamond"/>
              </w:rPr>
            </w:pPr>
            <w:r w:rsidRPr="009A1DE6">
              <w:rPr>
                <w:rFonts w:ascii="Garamond" w:hAnsi="Garamond"/>
              </w:rPr>
              <w:t xml:space="preserve">     Pravilnik o načinu in pogojih za opravljanje MPS </w:t>
            </w:r>
          </w:p>
        </w:tc>
      </w:tr>
      <w:tr w:rsidR="003067F3" w:rsidRPr="009A1DE6" w14:paraId="6DD4DBD7" w14:textId="77777777" w:rsidTr="00694346">
        <w:tc>
          <w:tcPr>
            <w:tcW w:w="9039" w:type="dxa"/>
          </w:tcPr>
          <w:p w14:paraId="63DE9A5D" w14:textId="77777777" w:rsidR="003067F3" w:rsidRPr="009A1DE6" w:rsidRDefault="003067F3" w:rsidP="00C169C3">
            <w:pPr>
              <w:spacing w:beforeLines="24" w:before="57" w:afterLines="24" w:after="57" w:line="288" w:lineRule="auto"/>
              <w:jc w:val="both"/>
              <w:rPr>
                <w:rFonts w:ascii="Garamond" w:hAnsi="Garamond"/>
              </w:rPr>
            </w:pPr>
            <w:r w:rsidRPr="009A1DE6">
              <w:rPr>
                <w:rFonts w:ascii="Garamond" w:hAnsi="Garamond"/>
              </w:rPr>
              <w:t>Identifikacija trupla</w:t>
            </w:r>
          </w:p>
        </w:tc>
      </w:tr>
      <w:tr w:rsidR="003067F3" w:rsidRPr="009A1DE6" w14:paraId="7706DA7B" w14:textId="77777777" w:rsidTr="00694346">
        <w:tc>
          <w:tcPr>
            <w:tcW w:w="9039" w:type="dxa"/>
          </w:tcPr>
          <w:p w14:paraId="1A02C330" w14:textId="77777777" w:rsidR="003067F3" w:rsidRPr="009A1DE6" w:rsidRDefault="003067F3" w:rsidP="00C169C3">
            <w:pPr>
              <w:spacing w:beforeLines="24" w:before="57" w:afterLines="24" w:after="57" w:line="288" w:lineRule="auto"/>
              <w:jc w:val="both"/>
              <w:rPr>
                <w:rFonts w:ascii="Garamond" w:hAnsi="Garamond"/>
              </w:rPr>
            </w:pPr>
            <w:r w:rsidRPr="009A1DE6">
              <w:rPr>
                <w:rFonts w:ascii="Garamond" w:hAnsi="Garamond"/>
              </w:rPr>
              <w:t xml:space="preserve">     Identifikacija gnijočega trupla</w:t>
            </w:r>
          </w:p>
        </w:tc>
      </w:tr>
      <w:tr w:rsidR="003067F3" w:rsidRPr="009A1DE6" w14:paraId="48A89CFE" w14:textId="77777777" w:rsidTr="00694346">
        <w:tc>
          <w:tcPr>
            <w:tcW w:w="9039" w:type="dxa"/>
          </w:tcPr>
          <w:p w14:paraId="5CF89CEA" w14:textId="77777777" w:rsidR="003067F3" w:rsidRPr="009A1DE6" w:rsidRDefault="003067F3" w:rsidP="00C169C3">
            <w:pPr>
              <w:spacing w:beforeLines="24" w:before="57" w:afterLines="24" w:after="57" w:line="288" w:lineRule="auto"/>
              <w:jc w:val="both"/>
              <w:rPr>
                <w:rFonts w:ascii="Garamond" w:hAnsi="Garamond"/>
              </w:rPr>
            </w:pPr>
            <w:r w:rsidRPr="009A1DE6">
              <w:rPr>
                <w:rFonts w:ascii="Garamond" w:hAnsi="Garamond"/>
              </w:rPr>
              <w:t xml:space="preserve">     Identifikacija razpadlega trupla - okostja</w:t>
            </w:r>
          </w:p>
        </w:tc>
      </w:tr>
      <w:tr w:rsidR="003067F3" w:rsidRPr="009A1DE6" w14:paraId="75061D49" w14:textId="77777777" w:rsidTr="00694346">
        <w:tc>
          <w:tcPr>
            <w:tcW w:w="9039" w:type="dxa"/>
          </w:tcPr>
          <w:p w14:paraId="079B89E7" w14:textId="77777777" w:rsidR="003067F3" w:rsidRPr="009A1DE6" w:rsidRDefault="003067F3" w:rsidP="00C169C3">
            <w:pPr>
              <w:spacing w:beforeLines="24" w:before="57" w:afterLines="24" w:after="57" w:line="288" w:lineRule="auto"/>
              <w:jc w:val="both"/>
              <w:rPr>
                <w:rFonts w:ascii="Garamond" w:hAnsi="Garamond"/>
              </w:rPr>
            </w:pPr>
            <w:r w:rsidRPr="009A1DE6">
              <w:rPr>
                <w:rFonts w:ascii="Garamond" w:hAnsi="Garamond"/>
              </w:rPr>
              <w:t>Zobni status</w:t>
            </w:r>
          </w:p>
        </w:tc>
      </w:tr>
      <w:tr w:rsidR="003067F3" w:rsidRPr="009A1DE6" w14:paraId="05CDC11F" w14:textId="77777777" w:rsidTr="00694346">
        <w:tc>
          <w:tcPr>
            <w:tcW w:w="9039" w:type="dxa"/>
          </w:tcPr>
          <w:p w14:paraId="069E6678" w14:textId="77777777" w:rsidR="003067F3" w:rsidRPr="009A1DE6" w:rsidRDefault="003067F3" w:rsidP="00C169C3">
            <w:pPr>
              <w:spacing w:beforeLines="24" w:before="57" w:afterLines="24" w:after="57" w:line="288" w:lineRule="auto"/>
              <w:jc w:val="both"/>
              <w:rPr>
                <w:rFonts w:ascii="Garamond" w:hAnsi="Garamond"/>
              </w:rPr>
            </w:pPr>
            <w:r w:rsidRPr="009A1DE6">
              <w:rPr>
                <w:rFonts w:ascii="Garamond" w:hAnsi="Garamond"/>
              </w:rPr>
              <w:t xml:space="preserve">Določanje časa posmrtnega interval </w:t>
            </w:r>
          </w:p>
        </w:tc>
      </w:tr>
      <w:tr w:rsidR="003067F3" w:rsidRPr="009A1DE6" w14:paraId="763CA019" w14:textId="77777777" w:rsidTr="00694346">
        <w:tc>
          <w:tcPr>
            <w:tcW w:w="9039" w:type="dxa"/>
          </w:tcPr>
          <w:p w14:paraId="4176663A" w14:textId="77777777" w:rsidR="003067F3" w:rsidRPr="009A1DE6" w:rsidRDefault="003067F3" w:rsidP="00C169C3">
            <w:pPr>
              <w:spacing w:beforeLines="24" w:before="57" w:afterLines="24" w:after="57" w:line="288" w:lineRule="auto"/>
              <w:jc w:val="both"/>
              <w:rPr>
                <w:rFonts w:ascii="Garamond" w:hAnsi="Garamond"/>
              </w:rPr>
            </w:pPr>
            <w:r w:rsidRPr="009A1DE6">
              <w:rPr>
                <w:rFonts w:ascii="Garamond" w:hAnsi="Garamond"/>
              </w:rPr>
              <w:t>Identifikacija pri masovnih nesrečah, ....</w:t>
            </w:r>
          </w:p>
        </w:tc>
      </w:tr>
      <w:tr w:rsidR="003067F3" w:rsidRPr="009A1DE6" w14:paraId="658B5651" w14:textId="77777777" w:rsidTr="00694346">
        <w:tc>
          <w:tcPr>
            <w:tcW w:w="9039" w:type="dxa"/>
          </w:tcPr>
          <w:p w14:paraId="0ED6E7E8" w14:textId="77777777" w:rsidR="003067F3" w:rsidRPr="009A1DE6" w:rsidRDefault="003067F3" w:rsidP="00C169C3">
            <w:pPr>
              <w:spacing w:beforeLines="24" w:before="57" w:afterLines="24" w:after="57" w:line="288" w:lineRule="auto"/>
              <w:jc w:val="both"/>
              <w:rPr>
                <w:rFonts w:ascii="Garamond" w:hAnsi="Garamond"/>
              </w:rPr>
            </w:pPr>
            <w:r w:rsidRPr="009A1DE6">
              <w:rPr>
                <w:rFonts w:ascii="Garamond" w:hAnsi="Garamond"/>
              </w:rPr>
              <w:t>Poškodb z ostrim in koničastim predmetom</w:t>
            </w:r>
          </w:p>
        </w:tc>
      </w:tr>
      <w:tr w:rsidR="003067F3" w:rsidRPr="009A1DE6" w14:paraId="6F43A757" w14:textId="77777777" w:rsidTr="00694346">
        <w:tc>
          <w:tcPr>
            <w:tcW w:w="9039" w:type="dxa"/>
          </w:tcPr>
          <w:p w14:paraId="2D7B539E" w14:textId="77777777" w:rsidR="003067F3" w:rsidRPr="009A1DE6" w:rsidRDefault="003067F3" w:rsidP="00C169C3">
            <w:pPr>
              <w:spacing w:beforeLines="24" w:before="57" w:afterLines="24" w:after="57" w:line="288" w:lineRule="auto"/>
              <w:jc w:val="both"/>
              <w:rPr>
                <w:rFonts w:ascii="Garamond" w:hAnsi="Garamond"/>
              </w:rPr>
            </w:pPr>
            <w:r w:rsidRPr="009A1DE6">
              <w:rPr>
                <w:rFonts w:ascii="Garamond" w:hAnsi="Garamond"/>
              </w:rPr>
              <w:t>Vrste embolij</w:t>
            </w:r>
          </w:p>
        </w:tc>
      </w:tr>
      <w:tr w:rsidR="003067F3" w:rsidRPr="009A1DE6" w14:paraId="38D055D4" w14:textId="77777777" w:rsidTr="00694346">
        <w:tc>
          <w:tcPr>
            <w:tcW w:w="9039" w:type="dxa"/>
          </w:tcPr>
          <w:p w14:paraId="1177B7BC" w14:textId="77777777" w:rsidR="003067F3" w:rsidRPr="009A1DE6" w:rsidRDefault="003067F3" w:rsidP="00C169C3">
            <w:pPr>
              <w:spacing w:beforeLines="24" w:before="57" w:afterLines="24" w:after="57" w:line="288" w:lineRule="auto"/>
              <w:jc w:val="both"/>
              <w:rPr>
                <w:rFonts w:ascii="Garamond" w:hAnsi="Garamond"/>
                <w:b/>
              </w:rPr>
            </w:pPr>
            <w:r w:rsidRPr="009A1DE6">
              <w:rPr>
                <w:rFonts w:ascii="Garamond" w:hAnsi="Garamond"/>
              </w:rPr>
              <w:t>Tope poškodbe</w:t>
            </w:r>
          </w:p>
        </w:tc>
      </w:tr>
      <w:tr w:rsidR="003067F3" w:rsidRPr="009A1DE6" w14:paraId="6E02B38C" w14:textId="77777777" w:rsidTr="00694346">
        <w:tc>
          <w:tcPr>
            <w:tcW w:w="9039" w:type="dxa"/>
          </w:tcPr>
          <w:p w14:paraId="2B797823" w14:textId="77777777" w:rsidR="003067F3" w:rsidRPr="009A1DE6" w:rsidRDefault="003067F3" w:rsidP="00C169C3">
            <w:pPr>
              <w:spacing w:beforeLines="24" w:before="57" w:afterLines="24" w:after="57" w:line="288" w:lineRule="auto"/>
              <w:jc w:val="both"/>
              <w:rPr>
                <w:rFonts w:ascii="Garamond" w:hAnsi="Garamond"/>
              </w:rPr>
            </w:pPr>
            <w:r w:rsidRPr="009A1DE6">
              <w:rPr>
                <w:rFonts w:ascii="Garamond" w:hAnsi="Garamond"/>
              </w:rPr>
              <w:t>Poškodbe notranjih organov ter življenjska ogroženost</w:t>
            </w:r>
          </w:p>
        </w:tc>
      </w:tr>
      <w:tr w:rsidR="003067F3" w:rsidRPr="009A1DE6" w14:paraId="6D3C8DFD" w14:textId="77777777" w:rsidTr="00694346">
        <w:tc>
          <w:tcPr>
            <w:tcW w:w="9039" w:type="dxa"/>
          </w:tcPr>
          <w:p w14:paraId="78AF0415" w14:textId="77777777" w:rsidR="003067F3" w:rsidRPr="009A1DE6" w:rsidRDefault="003067F3" w:rsidP="00C169C3">
            <w:pPr>
              <w:spacing w:beforeLines="24" w:before="57" w:afterLines="24" w:after="57" w:line="288" w:lineRule="auto"/>
              <w:jc w:val="both"/>
              <w:rPr>
                <w:rFonts w:ascii="Garamond" w:hAnsi="Garamond"/>
              </w:rPr>
            </w:pPr>
            <w:proofErr w:type="spellStart"/>
            <w:r w:rsidRPr="009A1DE6">
              <w:rPr>
                <w:rFonts w:ascii="Garamond" w:hAnsi="Garamond"/>
              </w:rPr>
              <w:t>Tamponada</w:t>
            </w:r>
            <w:proofErr w:type="spellEnd"/>
            <w:r w:rsidRPr="009A1DE6">
              <w:rPr>
                <w:rFonts w:ascii="Garamond" w:hAnsi="Garamond"/>
              </w:rPr>
              <w:t xml:space="preserve"> osrčnika</w:t>
            </w:r>
          </w:p>
        </w:tc>
      </w:tr>
      <w:tr w:rsidR="003067F3" w:rsidRPr="009A1DE6" w14:paraId="37741B55" w14:textId="77777777" w:rsidTr="00694346">
        <w:tc>
          <w:tcPr>
            <w:tcW w:w="9039" w:type="dxa"/>
          </w:tcPr>
          <w:p w14:paraId="4720268F" w14:textId="77777777" w:rsidR="003067F3" w:rsidRPr="009A1DE6" w:rsidRDefault="003067F3" w:rsidP="00C169C3">
            <w:pPr>
              <w:spacing w:beforeLines="24" w:before="57" w:afterLines="24" w:after="57" w:line="288" w:lineRule="auto"/>
              <w:jc w:val="both"/>
              <w:rPr>
                <w:rFonts w:ascii="Garamond" w:hAnsi="Garamond"/>
              </w:rPr>
            </w:pPr>
            <w:proofErr w:type="spellStart"/>
            <w:r w:rsidRPr="009A1DE6">
              <w:rPr>
                <w:rFonts w:ascii="Garamond" w:hAnsi="Garamond"/>
              </w:rPr>
              <w:t>Akceleracijske</w:t>
            </w:r>
            <w:proofErr w:type="spellEnd"/>
            <w:r w:rsidRPr="009A1DE6">
              <w:rPr>
                <w:rFonts w:ascii="Garamond" w:hAnsi="Garamond"/>
              </w:rPr>
              <w:t xml:space="preserve"> in </w:t>
            </w:r>
            <w:proofErr w:type="spellStart"/>
            <w:r w:rsidRPr="009A1DE6">
              <w:rPr>
                <w:rFonts w:ascii="Garamond" w:hAnsi="Garamond"/>
              </w:rPr>
              <w:t>deceleracijske</w:t>
            </w:r>
            <w:proofErr w:type="spellEnd"/>
            <w:r w:rsidRPr="009A1DE6">
              <w:rPr>
                <w:rFonts w:ascii="Garamond" w:hAnsi="Garamond"/>
              </w:rPr>
              <w:t xml:space="preserve"> poškodbe </w:t>
            </w:r>
          </w:p>
        </w:tc>
      </w:tr>
      <w:tr w:rsidR="003067F3" w:rsidRPr="009A1DE6" w14:paraId="28206663" w14:textId="77777777" w:rsidTr="00694346">
        <w:tc>
          <w:tcPr>
            <w:tcW w:w="9039" w:type="dxa"/>
          </w:tcPr>
          <w:p w14:paraId="7C496E7B" w14:textId="77777777" w:rsidR="003067F3" w:rsidRPr="009A1DE6" w:rsidRDefault="003067F3" w:rsidP="00C169C3">
            <w:pPr>
              <w:spacing w:beforeLines="24" w:before="57" w:afterLines="24" w:after="57" w:line="288" w:lineRule="auto"/>
              <w:jc w:val="both"/>
              <w:rPr>
                <w:rFonts w:ascii="Garamond" w:hAnsi="Garamond"/>
                <w:b/>
              </w:rPr>
            </w:pPr>
            <w:r w:rsidRPr="009A1DE6">
              <w:rPr>
                <w:rFonts w:ascii="Garamond" w:hAnsi="Garamond"/>
              </w:rPr>
              <w:t>Prelomi lobanjskega svoda in dna</w:t>
            </w:r>
          </w:p>
        </w:tc>
      </w:tr>
      <w:tr w:rsidR="003067F3" w:rsidRPr="009A1DE6" w14:paraId="139F7FCB" w14:textId="77777777" w:rsidTr="00694346">
        <w:tc>
          <w:tcPr>
            <w:tcW w:w="9039" w:type="dxa"/>
          </w:tcPr>
          <w:p w14:paraId="7E04A79F" w14:textId="77777777" w:rsidR="003067F3" w:rsidRPr="009A1DE6" w:rsidRDefault="003067F3" w:rsidP="00C169C3">
            <w:pPr>
              <w:spacing w:beforeLines="24" w:before="57" w:afterLines="24" w:after="57" w:line="288" w:lineRule="auto"/>
              <w:jc w:val="both"/>
              <w:rPr>
                <w:rFonts w:ascii="Garamond" w:hAnsi="Garamond"/>
                <w:b/>
              </w:rPr>
            </w:pPr>
            <w:r w:rsidRPr="009A1DE6">
              <w:rPr>
                <w:rFonts w:ascii="Garamond" w:hAnsi="Garamond"/>
              </w:rPr>
              <w:t>Krvavitve v glavi in možganih</w:t>
            </w:r>
          </w:p>
        </w:tc>
      </w:tr>
      <w:tr w:rsidR="003067F3" w:rsidRPr="009A1DE6" w14:paraId="491B249B" w14:textId="77777777" w:rsidTr="00694346">
        <w:tc>
          <w:tcPr>
            <w:tcW w:w="9039" w:type="dxa"/>
          </w:tcPr>
          <w:p w14:paraId="68F639FA" w14:textId="77777777" w:rsidR="003067F3" w:rsidRPr="009A1DE6" w:rsidRDefault="003067F3" w:rsidP="00C169C3">
            <w:pPr>
              <w:spacing w:beforeLines="24" w:before="57" w:afterLines="24" w:after="57" w:line="288" w:lineRule="auto"/>
              <w:jc w:val="both"/>
              <w:rPr>
                <w:rFonts w:ascii="Garamond" w:hAnsi="Garamond"/>
                <w:b/>
              </w:rPr>
            </w:pPr>
            <w:r w:rsidRPr="009A1DE6">
              <w:rPr>
                <w:rFonts w:ascii="Garamond" w:hAnsi="Garamond"/>
              </w:rPr>
              <w:t>Poškodbe možganov</w:t>
            </w:r>
          </w:p>
        </w:tc>
      </w:tr>
      <w:tr w:rsidR="003067F3" w:rsidRPr="009A1DE6" w14:paraId="1CE99869" w14:textId="77777777" w:rsidTr="00694346">
        <w:tc>
          <w:tcPr>
            <w:tcW w:w="9039" w:type="dxa"/>
          </w:tcPr>
          <w:p w14:paraId="315820A8" w14:textId="77777777" w:rsidR="003067F3" w:rsidRPr="009A1DE6" w:rsidRDefault="003067F3" w:rsidP="00C169C3">
            <w:pPr>
              <w:spacing w:beforeLines="24" w:before="57" w:afterLines="24" w:after="57" w:line="288" w:lineRule="auto"/>
              <w:jc w:val="both"/>
              <w:rPr>
                <w:rFonts w:ascii="Garamond" w:hAnsi="Garamond"/>
              </w:rPr>
            </w:pPr>
            <w:proofErr w:type="spellStart"/>
            <w:r w:rsidRPr="009A1DE6">
              <w:rPr>
                <w:rFonts w:ascii="Garamond" w:hAnsi="Garamond"/>
              </w:rPr>
              <w:t>Travmatizem</w:t>
            </w:r>
            <w:proofErr w:type="spellEnd"/>
            <w:r w:rsidRPr="009A1DE6">
              <w:rPr>
                <w:rFonts w:ascii="Garamond" w:hAnsi="Garamond"/>
              </w:rPr>
              <w:t xml:space="preserve"> v prometu</w:t>
            </w:r>
          </w:p>
        </w:tc>
      </w:tr>
      <w:tr w:rsidR="003067F3" w:rsidRPr="009A1DE6" w14:paraId="41C66011" w14:textId="77777777" w:rsidTr="00694346">
        <w:tc>
          <w:tcPr>
            <w:tcW w:w="9039" w:type="dxa"/>
          </w:tcPr>
          <w:p w14:paraId="4888C3A5" w14:textId="77777777" w:rsidR="003067F3" w:rsidRPr="009A1DE6" w:rsidRDefault="003067F3" w:rsidP="00C169C3">
            <w:pPr>
              <w:spacing w:beforeLines="24" w:before="57" w:afterLines="24" w:after="57" w:line="288" w:lineRule="auto"/>
              <w:jc w:val="both"/>
              <w:rPr>
                <w:rFonts w:ascii="Garamond" w:hAnsi="Garamond"/>
              </w:rPr>
            </w:pPr>
            <w:r w:rsidRPr="009A1DE6">
              <w:rPr>
                <w:rFonts w:ascii="Garamond" w:hAnsi="Garamond"/>
              </w:rPr>
              <w:t xml:space="preserve">      Razlikovanje med neposrednim in posrednim povoženjem</w:t>
            </w:r>
          </w:p>
        </w:tc>
      </w:tr>
      <w:tr w:rsidR="003067F3" w:rsidRPr="009A1DE6" w14:paraId="7156E58A" w14:textId="77777777" w:rsidTr="00694346">
        <w:tc>
          <w:tcPr>
            <w:tcW w:w="9039" w:type="dxa"/>
          </w:tcPr>
          <w:p w14:paraId="72603ED2" w14:textId="77777777" w:rsidR="003067F3" w:rsidRPr="009A1DE6" w:rsidRDefault="003067F3" w:rsidP="00C169C3">
            <w:pPr>
              <w:spacing w:beforeLines="24" w:before="57" w:afterLines="24" w:after="57" w:line="288" w:lineRule="auto"/>
              <w:jc w:val="both"/>
              <w:rPr>
                <w:rFonts w:ascii="Garamond" w:hAnsi="Garamond"/>
              </w:rPr>
            </w:pPr>
            <w:r w:rsidRPr="009A1DE6">
              <w:rPr>
                <w:rFonts w:ascii="Garamond" w:hAnsi="Garamond"/>
              </w:rPr>
              <w:t xml:space="preserve">     Vloga “ varnostnega pasu in zračnih blazin” </w:t>
            </w:r>
          </w:p>
        </w:tc>
      </w:tr>
      <w:tr w:rsidR="003067F3" w:rsidRPr="009A1DE6" w14:paraId="716FA649" w14:textId="77777777" w:rsidTr="00694346">
        <w:tc>
          <w:tcPr>
            <w:tcW w:w="9039" w:type="dxa"/>
          </w:tcPr>
          <w:p w14:paraId="2DB0C483" w14:textId="77777777" w:rsidR="003067F3" w:rsidRPr="009A1DE6" w:rsidRDefault="003067F3" w:rsidP="00C169C3">
            <w:pPr>
              <w:spacing w:beforeLines="24" w:before="57" w:afterLines="24" w:after="57" w:line="288" w:lineRule="auto"/>
              <w:jc w:val="both"/>
              <w:rPr>
                <w:rFonts w:ascii="Garamond" w:hAnsi="Garamond"/>
              </w:rPr>
            </w:pPr>
            <w:r w:rsidRPr="009A1DE6">
              <w:rPr>
                <w:rFonts w:ascii="Garamond" w:hAnsi="Garamond"/>
              </w:rPr>
              <w:t xml:space="preserve">     Poškodbena </w:t>
            </w:r>
            <w:proofErr w:type="spellStart"/>
            <w:r w:rsidRPr="009A1DE6">
              <w:rPr>
                <w:rFonts w:ascii="Garamond" w:hAnsi="Garamond"/>
              </w:rPr>
              <w:t>ruptura</w:t>
            </w:r>
            <w:proofErr w:type="spellEnd"/>
            <w:r w:rsidRPr="009A1DE6">
              <w:rPr>
                <w:rFonts w:ascii="Garamond" w:hAnsi="Garamond"/>
              </w:rPr>
              <w:t xml:space="preserve"> aorte</w:t>
            </w:r>
          </w:p>
        </w:tc>
      </w:tr>
      <w:tr w:rsidR="003067F3" w:rsidRPr="009A1DE6" w14:paraId="568D0994" w14:textId="77777777" w:rsidTr="00694346">
        <w:tc>
          <w:tcPr>
            <w:tcW w:w="9039" w:type="dxa"/>
          </w:tcPr>
          <w:p w14:paraId="634B3069" w14:textId="77777777" w:rsidR="003067F3" w:rsidRPr="009A1DE6" w:rsidRDefault="003067F3" w:rsidP="00C169C3">
            <w:pPr>
              <w:spacing w:beforeLines="24" w:before="57" w:afterLines="24" w:after="57" w:line="288" w:lineRule="auto"/>
              <w:jc w:val="both"/>
              <w:rPr>
                <w:rFonts w:ascii="Garamond" w:hAnsi="Garamond"/>
              </w:rPr>
            </w:pPr>
            <w:r w:rsidRPr="009A1DE6">
              <w:rPr>
                <w:rFonts w:ascii="Garamond" w:hAnsi="Garamond"/>
              </w:rPr>
              <w:t xml:space="preserve">     Tunelski vid</w:t>
            </w:r>
          </w:p>
        </w:tc>
      </w:tr>
      <w:tr w:rsidR="003067F3" w:rsidRPr="009A1DE6" w14:paraId="7831267B" w14:textId="77777777" w:rsidTr="00694346">
        <w:tc>
          <w:tcPr>
            <w:tcW w:w="9039" w:type="dxa"/>
          </w:tcPr>
          <w:p w14:paraId="7BB56002" w14:textId="77777777" w:rsidR="003067F3" w:rsidRPr="009A1DE6" w:rsidRDefault="003067F3" w:rsidP="00C169C3">
            <w:pPr>
              <w:spacing w:beforeLines="24" w:before="57" w:afterLines="24" w:after="57" w:line="288" w:lineRule="auto"/>
              <w:jc w:val="both"/>
              <w:rPr>
                <w:rFonts w:ascii="Garamond" w:hAnsi="Garamond"/>
              </w:rPr>
            </w:pPr>
            <w:r w:rsidRPr="009A1DE6">
              <w:rPr>
                <w:rFonts w:ascii="Garamond" w:hAnsi="Garamond"/>
              </w:rPr>
              <w:t>Poškodbe z visoko ali nizko temperaturo</w:t>
            </w:r>
          </w:p>
        </w:tc>
      </w:tr>
      <w:tr w:rsidR="003067F3" w:rsidRPr="009A1DE6" w14:paraId="2289D717" w14:textId="77777777" w:rsidTr="00694346">
        <w:tc>
          <w:tcPr>
            <w:tcW w:w="9039" w:type="dxa"/>
          </w:tcPr>
          <w:p w14:paraId="109E4355" w14:textId="77777777" w:rsidR="003067F3" w:rsidRPr="009A1DE6" w:rsidRDefault="003067F3" w:rsidP="00C169C3">
            <w:pPr>
              <w:spacing w:beforeLines="24" w:before="57" w:afterLines="24" w:after="57" w:line="288" w:lineRule="auto"/>
              <w:jc w:val="both"/>
              <w:rPr>
                <w:rFonts w:ascii="Garamond" w:hAnsi="Garamond"/>
              </w:rPr>
            </w:pPr>
            <w:r w:rsidRPr="009A1DE6">
              <w:rPr>
                <w:rFonts w:ascii="Garamond" w:hAnsi="Garamond"/>
              </w:rPr>
              <w:t>Podhladitev</w:t>
            </w:r>
          </w:p>
        </w:tc>
      </w:tr>
      <w:tr w:rsidR="003067F3" w:rsidRPr="009A1DE6" w14:paraId="25D81F5D" w14:textId="77777777" w:rsidTr="00694346">
        <w:tc>
          <w:tcPr>
            <w:tcW w:w="9039" w:type="dxa"/>
          </w:tcPr>
          <w:p w14:paraId="1D0D6493" w14:textId="77777777" w:rsidR="003067F3" w:rsidRPr="009A1DE6" w:rsidRDefault="003067F3" w:rsidP="00C169C3">
            <w:pPr>
              <w:spacing w:beforeLines="24" w:before="57" w:afterLines="24" w:after="57" w:line="288" w:lineRule="auto"/>
              <w:jc w:val="both"/>
              <w:rPr>
                <w:rFonts w:ascii="Garamond" w:hAnsi="Garamond"/>
              </w:rPr>
            </w:pPr>
            <w:r w:rsidRPr="009A1DE6">
              <w:rPr>
                <w:rFonts w:ascii="Garamond" w:hAnsi="Garamond"/>
              </w:rPr>
              <w:t>Poškodbe z električnim tokom in atmosfersko elektriko</w:t>
            </w:r>
          </w:p>
        </w:tc>
      </w:tr>
      <w:tr w:rsidR="003067F3" w:rsidRPr="009A1DE6" w14:paraId="52D6587B" w14:textId="77777777" w:rsidTr="00694346">
        <w:tc>
          <w:tcPr>
            <w:tcW w:w="9039" w:type="dxa"/>
          </w:tcPr>
          <w:p w14:paraId="6F3802F5" w14:textId="77777777" w:rsidR="003067F3" w:rsidRPr="009A1DE6" w:rsidRDefault="003067F3" w:rsidP="00C169C3">
            <w:pPr>
              <w:spacing w:beforeLines="24" w:before="57" w:afterLines="24" w:after="57" w:line="288" w:lineRule="auto"/>
              <w:jc w:val="both"/>
              <w:rPr>
                <w:rFonts w:ascii="Garamond" w:hAnsi="Garamond"/>
              </w:rPr>
            </w:pPr>
            <w:r w:rsidRPr="009A1DE6">
              <w:rPr>
                <w:rFonts w:ascii="Garamond" w:hAnsi="Garamond"/>
              </w:rPr>
              <w:t>Truplo iz ognja</w:t>
            </w:r>
          </w:p>
        </w:tc>
      </w:tr>
      <w:tr w:rsidR="003067F3" w:rsidRPr="009A1DE6" w14:paraId="0A90F071" w14:textId="77777777" w:rsidTr="00694346">
        <w:tc>
          <w:tcPr>
            <w:tcW w:w="9039" w:type="dxa"/>
          </w:tcPr>
          <w:p w14:paraId="040D3AAF" w14:textId="77777777" w:rsidR="003067F3" w:rsidRPr="009A1DE6" w:rsidRDefault="003067F3" w:rsidP="00C169C3">
            <w:pPr>
              <w:spacing w:beforeLines="24" w:before="57" w:afterLines="24" w:after="57" w:line="288" w:lineRule="auto"/>
              <w:jc w:val="both"/>
              <w:rPr>
                <w:rFonts w:ascii="Garamond" w:hAnsi="Garamond"/>
              </w:rPr>
            </w:pPr>
            <w:r w:rsidRPr="009A1DE6">
              <w:rPr>
                <w:rFonts w:ascii="Garamond" w:hAnsi="Garamond"/>
              </w:rPr>
              <w:t xml:space="preserve"> Potek upepelitve trupla v krematoriju</w:t>
            </w:r>
          </w:p>
        </w:tc>
      </w:tr>
      <w:tr w:rsidR="003067F3" w:rsidRPr="009A1DE6" w14:paraId="3A09BE67" w14:textId="77777777" w:rsidTr="00694346">
        <w:tc>
          <w:tcPr>
            <w:tcW w:w="9039" w:type="dxa"/>
          </w:tcPr>
          <w:p w14:paraId="7564E09C" w14:textId="77777777" w:rsidR="003067F3" w:rsidRPr="009A1DE6" w:rsidRDefault="003067F3" w:rsidP="00C169C3">
            <w:pPr>
              <w:spacing w:beforeLines="24" w:before="57" w:afterLines="24" w:after="57" w:line="288" w:lineRule="auto"/>
              <w:jc w:val="both"/>
              <w:rPr>
                <w:rFonts w:ascii="Garamond" w:hAnsi="Garamond"/>
              </w:rPr>
            </w:pPr>
            <w:r w:rsidRPr="009A1DE6">
              <w:rPr>
                <w:rFonts w:ascii="Garamond" w:hAnsi="Garamond"/>
              </w:rPr>
              <w:t xml:space="preserve">Osnove orožij in balistike rane </w:t>
            </w:r>
          </w:p>
        </w:tc>
      </w:tr>
      <w:tr w:rsidR="003067F3" w:rsidRPr="009A1DE6" w14:paraId="2AEEB65C" w14:textId="77777777" w:rsidTr="00694346">
        <w:tc>
          <w:tcPr>
            <w:tcW w:w="9039" w:type="dxa"/>
          </w:tcPr>
          <w:p w14:paraId="22DA4751" w14:textId="77777777" w:rsidR="003067F3" w:rsidRPr="009A1DE6" w:rsidRDefault="003067F3" w:rsidP="00C169C3">
            <w:pPr>
              <w:spacing w:beforeLines="24" w:before="57" w:afterLines="24" w:after="57" w:line="288" w:lineRule="auto"/>
              <w:jc w:val="both"/>
              <w:rPr>
                <w:rFonts w:ascii="Garamond" w:hAnsi="Garamond"/>
              </w:rPr>
            </w:pPr>
            <w:r w:rsidRPr="009A1DE6">
              <w:rPr>
                <w:rFonts w:ascii="Garamond" w:hAnsi="Garamond"/>
              </w:rPr>
              <w:t xml:space="preserve"> Strelne poškodbe </w:t>
            </w:r>
          </w:p>
        </w:tc>
      </w:tr>
      <w:tr w:rsidR="003067F3" w:rsidRPr="009A1DE6" w14:paraId="20292266" w14:textId="77777777" w:rsidTr="00694346">
        <w:tc>
          <w:tcPr>
            <w:tcW w:w="9039" w:type="dxa"/>
          </w:tcPr>
          <w:p w14:paraId="22D6A949" w14:textId="77777777" w:rsidR="003067F3" w:rsidRPr="009A1DE6" w:rsidRDefault="003067F3" w:rsidP="00C169C3">
            <w:pPr>
              <w:spacing w:beforeLines="24" w:before="57" w:afterLines="24" w:after="57" w:line="288" w:lineRule="auto"/>
              <w:jc w:val="both"/>
              <w:rPr>
                <w:rFonts w:ascii="Garamond" w:hAnsi="Garamond"/>
              </w:rPr>
            </w:pPr>
            <w:r w:rsidRPr="009A1DE6">
              <w:rPr>
                <w:rFonts w:ascii="Garamond" w:hAnsi="Garamond"/>
              </w:rPr>
              <w:t xml:space="preserve">Eksplozijske poškodbe (mehanične poškodbe in </w:t>
            </w:r>
            <w:proofErr w:type="spellStart"/>
            <w:r w:rsidRPr="009A1DE6">
              <w:rPr>
                <w:rFonts w:ascii="Garamond" w:hAnsi="Garamond"/>
              </w:rPr>
              <w:t>blast</w:t>
            </w:r>
            <w:proofErr w:type="spellEnd"/>
            <w:r w:rsidRPr="009A1DE6">
              <w:rPr>
                <w:rFonts w:ascii="Garamond" w:hAnsi="Garamond"/>
              </w:rPr>
              <w:t xml:space="preserve"> poškodbe)</w:t>
            </w:r>
          </w:p>
        </w:tc>
      </w:tr>
      <w:tr w:rsidR="003067F3" w:rsidRPr="009A1DE6" w14:paraId="1A301907" w14:textId="77777777" w:rsidTr="00694346">
        <w:tc>
          <w:tcPr>
            <w:tcW w:w="9039" w:type="dxa"/>
          </w:tcPr>
          <w:p w14:paraId="65196477" w14:textId="77777777" w:rsidR="003067F3" w:rsidRPr="009A1DE6" w:rsidRDefault="003067F3" w:rsidP="00C169C3">
            <w:pPr>
              <w:spacing w:beforeLines="24" w:before="57" w:afterLines="24" w:after="57" w:line="288" w:lineRule="auto"/>
              <w:jc w:val="both"/>
              <w:rPr>
                <w:rFonts w:ascii="Garamond" w:hAnsi="Garamond"/>
              </w:rPr>
            </w:pPr>
            <w:r w:rsidRPr="009A1DE6">
              <w:rPr>
                <w:rFonts w:ascii="Garamond" w:hAnsi="Garamond"/>
              </w:rPr>
              <w:lastRenderedPageBreak/>
              <w:t xml:space="preserve">Vrste razstreliva in eksplozivnih teles </w:t>
            </w:r>
          </w:p>
        </w:tc>
      </w:tr>
      <w:tr w:rsidR="003067F3" w:rsidRPr="009A1DE6" w14:paraId="32D071F9" w14:textId="77777777" w:rsidTr="00694346">
        <w:tc>
          <w:tcPr>
            <w:tcW w:w="9039" w:type="dxa"/>
          </w:tcPr>
          <w:p w14:paraId="423CD552" w14:textId="77777777" w:rsidR="003067F3" w:rsidRPr="009A1DE6" w:rsidRDefault="003067F3" w:rsidP="00C169C3">
            <w:pPr>
              <w:spacing w:beforeLines="24" w:before="57" w:afterLines="24" w:after="57" w:line="288" w:lineRule="auto"/>
              <w:jc w:val="both"/>
              <w:rPr>
                <w:rFonts w:ascii="Garamond" w:hAnsi="Garamond"/>
              </w:rPr>
            </w:pPr>
            <w:proofErr w:type="spellStart"/>
            <w:r w:rsidRPr="009A1DE6">
              <w:rPr>
                <w:rFonts w:ascii="Garamond" w:hAnsi="Garamond"/>
              </w:rPr>
              <w:t>Iatrogene</w:t>
            </w:r>
            <w:proofErr w:type="spellEnd"/>
            <w:r w:rsidRPr="009A1DE6">
              <w:rPr>
                <w:rFonts w:ascii="Garamond" w:hAnsi="Garamond"/>
              </w:rPr>
              <w:t xml:space="preserve"> poškodbe </w:t>
            </w:r>
          </w:p>
        </w:tc>
      </w:tr>
      <w:tr w:rsidR="003067F3" w:rsidRPr="009A1DE6" w14:paraId="04198D83" w14:textId="77777777" w:rsidTr="00694346">
        <w:tc>
          <w:tcPr>
            <w:tcW w:w="9039" w:type="dxa"/>
          </w:tcPr>
          <w:p w14:paraId="01B1265E" w14:textId="77777777" w:rsidR="003067F3" w:rsidRPr="009A1DE6" w:rsidRDefault="003067F3" w:rsidP="00C169C3">
            <w:pPr>
              <w:spacing w:beforeLines="24" w:before="57" w:afterLines="24" w:after="57" w:line="288" w:lineRule="auto"/>
              <w:jc w:val="both"/>
              <w:rPr>
                <w:rFonts w:ascii="Garamond" w:hAnsi="Garamond"/>
              </w:rPr>
            </w:pPr>
            <w:r w:rsidRPr="009A1DE6">
              <w:rPr>
                <w:rFonts w:ascii="Garamond" w:hAnsi="Garamond"/>
              </w:rPr>
              <w:t>Strokovna napaka, njena pravna in kazenska opredelitev</w:t>
            </w:r>
          </w:p>
        </w:tc>
      </w:tr>
      <w:tr w:rsidR="003067F3" w:rsidRPr="009A1DE6" w14:paraId="0C1BF943" w14:textId="77777777" w:rsidTr="00694346">
        <w:tc>
          <w:tcPr>
            <w:tcW w:w="9039" w:type="dxa"/>
          </w:tcPr>
          <w:p w14:paraId="63569842" w14:textId="77777777" w:rsidR="003067F3" w:rsidRPr="009A1DE6" w:rsidRDefault="003067F3" w:rsidP="00C169C3">
            <w:pPr>
              <w:spacing w:beforeLines="24" w:before="57" w:afterLines="24" w:after="57" w:line="288" w:lineRule="auto"/>
              <w:jc w:val="both"/>
              <w:rPr>
                <w:rFonts w:ascii="Garamond" w:hAnsi="Garamond"/>
              </w:rPr>
            </w:pPr>
            <w:r w:rsidRPr="009A1DE6">
              <w:rPr>
                <w:rFonts w:ascii="Garamond" w:hAnsi="Garamond"/>
              </w:rPr>
              <w:t>Opredelitev zapletov pri zdravljenju</w:t>
            </w:r>
          </w:p>
        </w:tc>
      </w:tr>
      <w:tr w:rsidR="003067F3" w:rsidRPr="009A1DE6" w14:paraId="41F4F159" w14:textId="77777777" w:rsidTr="00694346">
        <w:tc>
          <w:tcPr>
            <w:tcW w:w="9039" w:type="dxa"/>
          </w:tcPr>
          <w:p w14:paraId="283630A5" w14:textId="77777777" w:rsidR="003067F3" w:rsidRPr="009A1DE6" w:rsidRDefault="003067F3" w:rsidP="00C169C3">
            <w:pPr>
              <w:spacing w:beforeLines="24" w:before="57" w:afterLines="24" w:after="57" w:line="288" w:lineRule="auto"/>
              <w:jc w:val="both"/>
              <w:rPr>
                <w:rFonts w:ascii="Garamond" w:hAnsi="Garamond"/>
              </w:rPr>
            </w:pPr>
            <w:r w:rsidRPr="009A1DE6">
              <w:rPr>
                <w:rFonts w:ascii="Garamond" w:hAnsi="Garamond"/>
              </w:rPr>
              <w:t>Zavarovanje poklicne odgovornosti zdravnika</w:t>
            </w:r>
          </w:p>
        </w:tc>
      </w:tr>
      <w:tr w:rsidR="003067F3" w:rsidRPr="009A1DE6" w14:paraId="458D6BCD" w14:textId="77777777" w:rsidTr="00694346">
        <w:tc>
          <w:tcPr>
            <w:tcW w:w="9039" w:type="dxa"/>
          </w:tcPr>
          <w:p w14:paraId="6CDBC124" w14:textId="77777777" w:rsidR="003067F3" w:rsidRPr="009A1DE6" w:rsidRDefault="003067F3" w:rsidP="00C169C3">
            <w:pPr>
              <w:spacing w:beforeLines="24" w:before="57" w:afterLines="24" w:after="57" w:line="288" w:lineRule="auto"/>
              <w:jc w:val="both"/>
              <w:rPr>
                <w:rFonts w:ascii="Garamond" w:hAnsi="Garamond"/>
              </w:rPr>
            </w:pPr>
            <w:r w:rsidRPr="009A1DE6">
              <w:rPr>
                <w:rFonts w:ascii="Garamond" w:hAnsi="Garamond"/>
              </w:rPr>
              <w:t>Kazenska, materialna in moralna odgovornost zdravnika</w:t>
            </w:r>
          </w:p>
        </w:tc>
      </w:tr>
      <w:tr w:rsidR="003067F3" w:rsidRPr="009A1DE6" w14:paraId="4C55C814" w14:textId="77777777" w:rsidTr="00694346">
        <w:tc>
          <w:tcPr>
            <w:tcW w:w="9039" w:type="dxa"/>
          </w:tcPr>
          <w:p w14:paraId="5D6D7CB3" w14:textId="77777777" w:rsidR="003067F3" w:rsidRPr="009A1DE6" w:rsidRDefault="003067F3" w:rsidP="00C169C3">
            <w:pPr>
              <w:spacing w:beforeLines="24" w:before="57" w:afterLines="24" w:after="57" w:line="288" w:lineRule="auto"/>
              <w:jc w:val="both"/>
              <w:rPr>
                <w:rFonts w:ascii="Garamond" w:hAnsi="Garamond"/>
              </w:rPr>
            </w:pPr>
            <w:r w:rsidRPr="009A1DE6">
              <w:rPr>
                <w:rFonts w:ascii="Garamond" w:hAnsi="Garamond"/>
              </w:rPr>
              <w:t>Zadušitve</w:t>
            </w:r>
          </w:p>
        </w:tc>
      </w:tr>
      <w:tr w:rsidR="003067F3" w:rsidRPr="009A1DE6" w14:paraId="441690FC" w14:textId="77777777" w:rsidTr="00694346">
        <w:tc>
          <w:tcPr>
            <w:tcW w:w="9039" w:type="dxa"/>
          </w:tcPr>
          <w:p w14:paraId="11E97412" w14:textId="77777777" w:rsidR="003067F3" w:rsidRPr="009A1DE6" w:rsidRDefault="003067F3" w:rsidP="00C169C3">
            <w:pPr>
              <w:spacing w:beforeLines="24" w:before="57" w:afterLines="24" w:after="57" w:line="288" w:lineRule="auto"/>
              <w:jc w:val="both"/>
              <w:rPr>
                <w:rFonts w:ascii="Garamond" w:hAnsi="Garamond"/>
              </w:rPr>
            </w:pPr>
            <w:r w:rsidRPr="009A1DE6">
              <w:rPr>
                <w:rFonts w:ascii="Garamond" w:hAnsi="Garamond"/>
              </w:rPr>
              <w:t>Refleksna smrt</w:t>
            </w:r>
          </w:p>
        </w:tc>
      </w:tr>
      <w:tr w:rsidR="003067F3" w:rsidRPr="009A1DE6" w14:paraId="0BFC55DA" w14:textId="77777777" w:rsidTr="00694346">
        <w:tc>
          <w:tcPr>
            <w:tcW w:w="9039" w:type="dxa"/>
          </w:tcPr>
          <w:p w14:paraId="30C4E119" w14:textId="77777777" w:rsidR="003067F3" w:rsidRPr="009A1DE6" w:rsidRDefault="003067F3" w:rsidP="00C169C3">
            <w:pPr>
              <w:spacing w:beforeLines="24" w:before="57" w:afterLines="24" w:after="57" w:line="288" w:lineRule="auto"/>
              <w:jc w:val="both"/>
              <w:rPr>
                <w:rFonts w:ascii="Garamond" w:hAnsi="Garamond"/>
              </w:rPr>
            </w:pPr>
            <w:proofErr w:type="spellStart"/>
            <w:r w:rsidRPr="009A1DE6">
              <w:rPr>
                <w:rFonts w:ascii="Garamond" w:hAnsi="Garamond"/>
              </w:rPr>
              <w:t>Bolusna</w:t>
            </w:r>
            <w:proofErr w:type="spellEnd"/>
            <w:r w:rsidRPr="009A1DE6">
              <w:rPr>
                <w:rFonts w:ascii="Garamond" w:hAnsi="Garamond"/>
              </w:rPr>
              <w:t xml:space="preserve"> smrt</w:t>
            </w:r>
          </w:p>
        </w:tc>
      </w:tr>
      <w:tr w:rsidR="003067F3" w:rsidRPr="009A1DE6" w14:paraId="5330D547" w14:textId="77777777" w:rsidTr="00694346">
        <w:tc>
          <w:tcPr>
            <w:tcW w:w="9039" w:type="dxa"/>
          </w:tcPr>
          <w:p w14:paraId="6A763089" w14:textId="77777777" w:rsidR="003067F3" w:rsidRPr="009A1DE6" w:rsidRDefault="003067F3" w:rsidP="00C169C3">
            <w:pPr>
              <w:spacing w:beforeLines="24" w:before="57" w:afterLines="24" w:after="57" w:line="288" w:lineRule="auto"/>
              <w:jc w:val="both"/>
              <w:rPr>
                <w:rFonts w:ascii="Garamond" w:hAnsi="Garamond"/>
              </w:rPr>
            </w:pPr>
            <w:r w:rsidRPr="009A1DE6">
              <w:rPr>
                <w:rFonts w:ascii="Garamond" w:hAnsi="Garamond"/>
              </w:rPr>
              <w:t>Utopitev in truplo iz vode</w:t>
            </w:r>
          </w:p>
        </w:tc>
      </w:tr>
      <w:tr w:rsidR="003067F3" w:rsidRPr="009A1DE6" w14:paraId="3CC79100" w14:textId="77777777" w:rsidTr="00694346">
        <w:tc>
          <w:tcPr>
            <w:tcW w:w="9039" w:type="dxa"/>
          </w:tcPr>
          <w:p w14:paraId="1372F903" w14:textId="77777777" w:rsidR="003067F3" w:rsidRPr="009A1DE6" w:rsidRDefault="003067F3" w:rsidP="00C169C3">
            <w:pPr>
              <w:spacing w:beforeLines="24" w:before="57" w:afterLines="24" w:after="57" w:line="288" w:lineRule="auto"/>
              <w:jc w:val="both"/>
              <w:rPr>
                <w:rFonts w:ascii="Garamond" w:hAnsi="Garamond"/>
              </w:rPr>
            </w:pPr>
            <w:r w:rsidRPr="009A1DE6">
              <w:rPr>
                <w:rFonts w:ascii="Garamond" w:hAnsi="Garamond"/>
              </w:rPr>
              <w:t>Identifikacija trupla iz vode</w:t>
            </w:r>
          </w:p>
        </w:tc>
      </w:tr>
      <w:tr w:rsidR="003067F3" w:rsidRPr="009A1DE6" w14:paraId="15CE6C24" w14:textId="77777777" w:rsidTr="00694346">
        <w:tc>
          <w:tcPr>
            <w:tcW w:w="9039" w:type="dxa"/>
          </w:tcPr>
          <w:p w14:paraId="4F128D95" w14:textId="77777777" w:rsidR="003067F3" w:rsidRPr="009A1DE6" w:rsidRDefault="003067F3" w:rsidP="00C169C3">
            <w:pPr>
              <w:spacing w:beforeLines="24" w:before="57" w:afterLines="24" w:after="57" w:line="288" w:lineRule="auto"/>
              <w:jc w:val="both"/>
              <w:rPr>
                <w:rFonts w:ascii="Garamond" w:hAnsi="Garamond"/>
              </w:rPr>
            </w:pPr>
            <w:proofErr w:type="spellStart"/>
            <w:r w:rsidRPr="009A1DE6">
              <w:rPr>
                <w:rFonts w:ascii="Garamond" w:hAnsi="Garamond"/>
              </w:rPr>
              <w:t>Zaživljenjske</w:t>
            </w:r>
            <w:proofErr w:type="spellEnd"/>
            <w:r w:rsidRPr="009A1DE6">
              <w:rPr>
                <w:rFonts w:ascii="Garamond" w:hAnsi="Garamond"/>
              </w:rPr>
              <w:t xml:space="preserve"> in posmrtne poškodbe na truplu iz vode</w:t>
            </w:r>
          </w:p>
        </w:tc>
      </w:tr>
      <w:tr w:rsidR="003067F3" w:rsidRPr="009A1DE6" w14:paraId="3AEB080D" w14:textId="77777777" w:rsidTr="00694346">
        <w:tc>
          <w:tcPr>
            <w:tcW w:w="9039" w:type="dxa"/>
          </w:tcPr>
          <w:p w14:paraId="2B1760D8" w14:textId="77777777" w:rsidR="003067F3" w:rsidRPr="009A1DE6" w:rsidRDefault="003067F3" w:rsidP="00C169C3">
            <w:pPr>
              <w:spacing w:beforeLines="24" w:before="57" w:afterLines="24" w:after="57" w:line="288" w:lineRule="auto"/>
              <w:jc w:val="both"/>
              <w:rPr>
                <w:rFonts w:ascii="Garamond" w:hAnsi="Garamond"/>
              </w:rPr>
            </w:pPr>
            <w:proofErr w:type="spellStart"/>
            <w:r w:rsidRPr="009A1DE6">
              <w:rPr>
                <w:rFonts w:ascii="Garamond" w:hAnsi="Garamond"/>
              </w:rPr>
              <w:t>Fingirani</w:t>
            </w:r>
            <w:proofErr w:type="spellEnd"/>
            <w:r w:rsidRPr="009A1DE6">
              <w:rPr>
                <w:rFonts w:ascii="Garamond" w:hAnsi="Garamond"/>
              </w:rPr>
              <w:t xml:space="preserve"> samomor, samomor, nezgodne avtoerotične smrti in umor </w:t>
            </w:r>
          </w:p>
        </w:tc>
      </w:tr>
      <w:tr w:rsidR="003067F3" w:rsidRPr="009A1DE6" w14:paraId="5D9E33A0" w14:textId="77777777" w:rsidTr="00694346">
        <w:tc>
          <w:tcPr>
            <w:tcW w:w="9039" w:type="dxa"/>
          </w:tcPr>
          <w:p w14:paraId="65A09C6F" w14:textId="77777777" w:rsidR="003067F3" w:rsidRPr="009A1DE6" w:rsidRDefault="003067F3" w:rsidP="00C169C3">
            <w:pPr>
              <w:spacing w:beforeLines="24" w:before="57" w:afterLines="24" w:after="57" w:line="288" w:lineRule="auto"/>
              <w:jc w:val="both"/>
              <w:rPr>
                <w:rFonts w:ascii="Garamond" w:hAnsi="Garamond"/>
              </w:rPr>
            </w:pPr>
            <w:r w:rsidRPr="009A1DE6">
              <w:rPr>
                <w:rFonts w:ascii="Garamond" w:hAnsi="Garamond"/>
              </w:rPr>
              <w:t>Detomor in dokaz živorojenosti</w:t>
            </w:r>
          </w:p>
        </w:tc>
      </w:tr>
      <w:tr w:rsidR="003067F3" w:rsidRPr="009A1DE6" w14:paraId="4C14611F" w14:textId="77777777" w:rsidTr="00694346">
        <w:tc>
          <w:tcPr>
            <w:tcW w:w="9039" w:type="dxa"/>
          </w:tcPr>
          <w:p w14:paraId="192F7125" w14:textId="77777777" w:rsidR="003067F3" w:rsidRPr="009A1DE6" w:rsidRDefault="003067F3" w:rsidP="00C169C3">
            <w:pPr>
              <w:spacing w:beforeLines="24" w:before="57" w:afterLines="24" w:after="57" w:line="288" w:lineRule="auto"/>
              <w:jc w:val="both"/>
              <w:rPr>
                <w:rFonts w:ascii="Garamond" w:hAnsi="Garamond"/>
              </w:rPr>
            </w:pPr>
            <w:r w:rsidRPr="009A1DE6">
              <w:rPr>
                <w:rFonts w:ascii="Garamond" w:hAnsi="Garamond"/>
              </w:rPr>
              <w:t>Zakonska in ustavna pravica ženske do splava</w:t>
            </w:r>
          </w:p>
        </w:tc>
      </w:tr>
      <w:tr w:rsidR="003067F3" w:rsidRPr="009A1DE6" w14:paraId="30FCB672" w14:textId="77777777" w:rsidTr="00694346">
        <w:tc>
          <w:tcPr>
            <w:tcW w:w="9039" w:type="dxa"/>
          </w:tcPr>
          <w:p w14:paraId="44DEC372" w14:textId="77777777" w:rsidR="003067F3" w:rsidRPr="009A1DE6" w:rsidRDefault="003067F3" w:rsidP="00C169C3">
            <w:pPr>
              <w:spacing w:beforeLines="24" w:before="57" w:afterLines="24" w:after="57" w:line="288" w:lineRule="auto"/>
              <w:jc w:val="both"/>
              <w:rPr>
                <w:rFonts w:ascii="Garamond" w:hAnsi="Garamond"/>
              </w:rPr>
            </w:pPr>
            <w:r w:rsidRPr="009A1DE6">
              <w:rPr>
                <w:rFonts w:ascii="Garamond" w:hAnsi="Garamond"/>
              </w:rPr>
              <w:t>Oblike prekinitve nosečnosti (naravna, nasilna, dovoljena, kazniva)</w:t>
            </w:r>
          </w:p>
        </w:tc>
      </w:tr>
      <w:tr w:rsidR="003067F3" w:rsidRPr="009A1DE6" w14:paraId="361FEBFB" w14:textId="77777777" w:rsidTr="00694346">
        <w:tc>
          <w:tcPr>
            <w:tcW w:w="9039" w:type="dxa"/>
          </w:tcPr>
          <w:p w14:paraId="69EFF892" w14:textId="77777777" w:rsidR="003067F3" w:rsidRPr="009A1DE6" w:rsidRDefault="003067F3" w:rsidP="00C169C3">
            <w:pPr>
              <w:spacing w:beforeLines="24" w:before="57" w:afterLines="24" w:after="57" w:line="288" w:lineRule="auto"/>
              <w:jc w:val="both"/>
              <w:rPr>
                <w:rFonts w:ascii="Garamond" w:hAnsi="Garamond"/>
              </w:rPr>
            </w:pPr>
            <w:r w:rsidRPr="009A1DE6">
              <w:rPr>
                <w:rFonts w:ascii="Garamond" w:hAnsi="Garamond"/>
              </w:rPr>
              <w:t>Dovoljeni splav (medicinski, evgenični, etični ali kazenskopravni in socialni razlogi) in nedovoljena prekinitev nosečnosti ter kazenska odgovornost</w:t>
            </w:r>
          </w:p>
        </w:tc>
      </w:tr>
      <w:tr w:rsidR="003067F3" w:rsidRPr="009A1DE6" w14:paraId="5C84CDE8" w14:textId="77777777" w:rsidTr="00694346">
        <w:tc>
          <w:tcPr>
            <w:tcW w:w="9039" w:type="dxa"/>
          </w:tcPr>
          <w:p w14:paraId="01ACC817" w14:textId="77777777" w:rsidR="003067F3" w:rsidRPr="009A1DE6" w:rsidRDefault="003067F3" w:rsidP="00C169C3">
            <w:pPr>
              <w:spacing w:beforeLines="24" w:before="57" w:afterLines="24" w:after="57" w:line="288" w:lineRule="auto"/>
              <w:jc w:val="both"/>
              <w:rPr>
                <w:rFonts w:ascii="Garamond" w:hAnsi="Garamond"/>
              </w:rPr>
            </w:pPr>
            <w:r w:rsidRPr="009A1DE6">
              <w:rPr>
                <w:rFonts w:ascii="Garamond" w:hAnsi="Garamond"/>
              </w:rPr>
              <w:t>Ugovor zdravnikove vesti</w:t>
            </w:r>
          </w:p>
        </w:tc>
      </w:tr>
      <w:tr w:rsidR="003067F3" w:rsidRPr="009A1DE6" w14:paraId="2F41EB02" w14:textId="77777777" w:rsidTr="00694346">
        <w:tc>
          <w:tcPr>
            <w:tcW w:w="9039" w:type="dxa"/>
          </w:tcPr>
          <w:p w14:paraId="6DDC15EC" w14:textId="77777777" w:rsidR="003067F3" w:rsidRPr="009A1DE6" w:rsidRDefault="003067F3" w:rsidP="00C169C3">
            <w:pPr>
              <w:spacing w:beforeLines="24" w:before="57" w:afterLines="24" w:after="57" w:line="288" w:lineRule="auto"/>
              <w:jc w:val="both"/>
              <w:rPr>
                <w:rFonts w:ascii="Garamond" w:hAnsi="Garamond"/>
              </w:rPr>
            </w:pPr>
            <w:proofErr w:type="spellStart"/>
            <w:r w:rsidRPr="009A1DE6">
              <w:rPr>
                <w:rFonts w:ascii="Garamond" w:hAnsi="Garamond"/>
              </w:rPr>
              <w:t>Kodeksna</w:t>
            </w:r>
            <w:proofErr w:type="spellEnd"/>
            <w:r w:rsidRPr="009A1DE6">
              <w:rPr>
                <w:rFonts w:ascii="Garamond" w:hAnsi="Garamond"/>
              </w:rPr>
              <w:t xml:space="preserve"> določila </w:t>
            </w:r>
          </w:p>
        </w:tc>
      </w:tr>
      <w:tr w:rsidR="003067F3" w:rsidRPr="009A1DE6" w14:paraId="79C5C043" w14:textId="77777777" w:rsidTr="00694346">
        <w:tc>
          <w:tcPr>
            <w:tcW w:w="9039" w:type="dxa"/>
          </w:tcPr>
          <w:p w14:paraId="0EE17157" w14:textId="77777777" w:rsidR="003067F3" w:rsidRPr="009A1DE6" w:rsidRDefault="003067F3" w:rsidP="00C169C3">
            <w:pPr>
              <w:spacing w:beforeLines="24" w:before="57" w:afterLines="24" w:after="57" w:line="288" w:lineRule="auto"/>
              <w:jc w:val="both"/>
              <w:rPr>
                <w:rFonts w:ascii="Garamond" w:hAnsi="Garamond"/>
                <w:bCs/>
              </w:rPr>
            </w:pPr>
            <w:r w:rsidRPr="009A1DE6">
              <w:rPr>
                <w:rFonts w:ascii="Garamond" w:hAnsi="Garamond"/>
                <w:bCs/>
              </w:rPr>
              <w:t>Zakon o varovanju osebnih podatkov.</w:t>
            </w:r>
          </w:p>
        </w:tc>
      </w:tr>
      <w:tr w:rsidR="003067F3" w:rsidRPr="009A1DE6" w14:paraId="38F488C3" w14:textId="77777777" w:rsidTr="00694346">
        <w:tc>
          <w:tcPr>
            <w:tcW w:w="9039" w:type="dxa"/>
          </w:tcPr>
          <w:p w14:paraId="326DCA3E" w14:textId="77777777" w:rsidR="003067F3" w:rsidRPr="009A1DE6" w:rsidRDefault="003067F3" w:rsidP="00C169C3">
            <w:pPr>
              <w:spacing w:beforeLines="24" w:before="57" w:afterLines="24" w:after="57" w:line="288" w:lineRule="auto"/>
              <w:jc w:val="both"/>
              <w:rPr>
                <w:rFonts w:ascii="Garamond" w:hAnsi="Garamond"/>
                <w:bCs/>
              </w:rPr>
            </w:pPr>
            <w:r w:rsidRPr="009A1DE6">
              <w:rPr>
                <w:rFonts w:ascii="Garamond" w:hAnsi="Garamond"/>
                <w:bCs/>
              </w:rPr>
              <w:t>Zakon o bolnikovih pravicah.</w:t>
            </w:r>
          </w:p>
        </w:tc>
      </w:tr>
      <w:tr w:rsidR="003067F3" w:rsidRPr="009A1DE6" w14:paraId="6E34F164" w14:textId="77777777" w:rsidTr="00694346">
        <w:tc>
          <w:tcPr>
            <w:tcW w:w="9039" w:type="dxa"/>
          </w:tcPr>
          <w:p w14:paraId="182F6B52" w14:textId="77777777" w:rsidR="003067F3" w:rsidRPr="009A1DE6" w:rsidRDefault="003067F3" w:rsidP="00C169C3">
            <w:pPr>
              <w:spacing w:beforeLines="24" w:before="57" w:afterLines="24" w:after="57" w:line="288" w:lineRule="auto"/>
              <w:jc w:val="both"/>
              <w:rPr>
                <w:rFonts w:ascii="Garamond" w:hAnsi="Garamond"/>
                <w:bCs/>
              </w:rPr>
            </w:pPr>
            <w:r w:rsidRPr="009A1DE6">
              <w:rPr>
                <w:rFonts w:ascii="Garamond" w:hAnsi="Garamond"/>
                <w:bCs/>
              </w:rPr>
              <w:t xml:space="preserve">Kazniva dejanja zoper človekovo zdravje </w:t>
            </w:r>
          </w:p>
        </w:tc>
      </w:tr>
      <w:tr w:rsidR="003067F3" w:rsidRPr="009A1DE6" w14:paraId="0840576F" w14:textId="77777777" w:rsidTr="00694346">
        <w:tc>
          <w:tcPr>
            <w:tcW w:w="9039" w:type="dxa"/>
          </w:tcPr>
          <w:p w14:paraId="001D89E9" w14:textId="77777777" w:rsidR="003067F3" w:rsidRPr="009A1DE6" w:rsidRDefault="003067F3" w:rsidP="00C169C3">
            <w:pPr>
              <w:spacing w:beforeLines="24" w:before="57" w:afterLines="24" w:after="57" w:line="288" w:lineRule="auto"/>
              <w:jc w:val="both"/>
              <w:rPr>
                <w:rFonts w:ascii="Garamond" w:hAnsi="Garamond"/>
                <w:bCs/>
              </w:rPr>
            </w:pPr>
            <w:r w:rsidRPr="009A1DE6">
              <w:rPr>
                <w:rFonts w:ascii="Garamond" w:hAnsi="Garamond"/>
                <w:bCs/>
              </w:rPr>
              <w:t>Zakon o zdravstveni dejavnosti.</w:t>
            </w:r>
          </w:p>
        </w:tc>
      </w:tr>
      <w:tr w:rsidR="003067F3" w:rsidRPr="009A1DE6" w14:paraId="35C8CAA6" w14:textId="77777777" w:rsidTr="00694346">
        <w:tc>
          <w:tcPr>
            <w:tcW w:w="9039" w:type="dxa"/>
          </w:tcPr>
          <w:p w14:paraId="2767021D" w14:textId="77777777" w:rsidR="003067F3" w:rsidRPr="009A1DE6" w:rsidRDefault="003067F3" w:rsidP="00C169C3">
            <w:pPr>
              <w:spacing w:beforeLines="24" w:before="57" w:afterLines="24" w:after="57" w:line="288" w:lineRule="auto"/>
              <w:jc w:val="both"/>
              <w:rPr>
                <w:rFonts w:ascii="Garamond" w:hAnsi="Garamond"/>
                <w:bCs/>
              </w:rPr>
            </w:pPr>
            <w:r w:rsidRPr="009A1DE6">
              <w:rPr>
                <w:rFonts w:ascii="Garamond" w:hAnsi="Garamond"/>
                <w:bCs/>
              </w:rPr>
              <w:t>Zdravstvena napaka.</w:t>
            </w:r>
          </w:p>
        </w:tc>
      </w:tr>
      <w:tr w:rsidR="003067F3" w:rsidRPr="009A1DE6" w14:paraId="3D2A703C" w14:textId="77777777" w:rsidTr="00694346">
        <w:tc>
          <w:tcPr>
            <w:tcW w:w="9039" w:type="dxa"/>
          </w:tcPr>
          <w:p w14:paraId="73130EC4" w14:textId="77777777" w:rsidR="003067F3" w:rsidRPr="009A1DE6" w:rsidRDefault="003067F3" w:rsidP="00C169C3">
            <w:pPr>
              <w:spacing w:beforeLines="24" w:before="57" w:afterLines="24" w:after="57" w:line="288" w:lineRule="auto"/>
              <w:jc w:val="both"/>
              <w:rPr>
                <w:rFonts w:ascii="Garamond" w:hAnsi="Garamond"/>
              </w:rPr>
            </w:pPr>
            <w:r w:rsidRPr="009A1DE6">
              <w:rPr>
                <w:rFonts w:ascii="Garamond" w:hAnsi="Garamond"/>
              </w:rPr>
              <w:t xml:space="preserve">Sodno medicinska opravila zdravnika splošne/družinske </w:t>
            </w:r>
          </w:p>
        </w:tc>
      </w:tr>
      <w:tr w:rsidR="003067F3" w:rsidRPr="009A1DE6" w14:paraId="1C75F914" w14:textId="77777777" w:rsidTr="00694346">
        <w:tc>
          <w:tcPr>
            <w:tcW w:w="9039" w:type="dxa"/>
          </w:tcPr>
          <w:p w14:paraId="20209161" w14:textId="77777777" w:rsidR="003067F3" w:rsidRPr="009A1DE6" w:rsidRDefault="003067F3" w:rsidP="00C169C3">
            <w:pPr>
              <w:spacing w:beforeLines="24" w:before="57" w:afterLines="24" w:after="57" w:line="288" w:lineRule="auto"/>
              <w:jc w:val="both"/>
              <w:rPr>
                <w:rFonts w:ascii="Garamond" w:hAnsi="Garamond"/>
                <w:b/>
              </w:rPr>
            </w:pPr>
            <w:r w:rsidRPr="009A1DE6">
              <w:rPr>
                <w:rFonts w:ascii="Garamond" w:hAnsi="Garamond"/>
              </w:rPr>
              <w:br w:type="page"/>
              <w:t>Medicinsko izvedenstvo v kazenskih, pravdnih in zavarovalniških postopkih</w:t>
            </w:r>
          </w:p>
        </w:tc>
      </w:tr>
      <w:tr w:rsidR="003067F3" w:rsidRPr="009A1DE6" w14:paraId="7CE0F424" w14:textId="77777777" w:rsidTr="00694346">
        <w:tc>
          <w:tcPr>
            <w:tcW w:w="9039" w:type="dxa"/>
          </w:tcPr>
          <w:p w14:paraId="74E128A3" w14:textId="77777777" w:rsidR="003067F3" w:rsidRPr="009A1DE6" w:rsidRDefault="003067F3" w:rsidP="00C169C3">
            <w:pPr>
              <w:spacing w:beforeLines="24" w:before="57" w:afterLines="24" w:after="57" w:line="288" w:lineRule="auto"/>
              <w:jc w:val="both"/>
              <w:rPr>
                <w:rFonts w:ascii="Garamond" w:hAnsi="Garamond"/>
              </w:rPr>
            </w:pPr>
            <w:r w:rsidRPr="009A1DE6">
              <w:rPr>
                <w:rFonts w:ascii="Garamond" w:hAnsi="Garamond"/>
              </w:rPr>
              <w:t>Forenzična antropologija</w:t>
            </w:r>
          </w:p>
        </w:tc>
      </w:tr>
      <w:tr w:rsidR="003067F3" w:rsidRPr="009A1DE6" w14:paraId="56CD34D1" w14:textId="77777777" w:rsidTr="00694346">
        <w:tc>
          <w:tcPr>
            <w:tcW w:w="9039" w:type="dxa"/>
          </w:tcPr>
          <w:p w14:paraId="5D02FDBD" w14:textId="77777777" w:rsidR="003067F3" w:rsidRPr="009A1DE6" w:rsidRDefault="003067F3" w:rsidP="00C169C3">
            <w:pPr>
              <w:spacing w:beforeLines="24" w:before="57" w:afterLines="24" w:after="57" w:line="288" w:lineRule="auto"/>
              <w:jc w:val="both"/>
              <w:rPr>
                <w:rFonts w:ascii="Garamond" w:hAnsi="Garamond"/>
              </w:rPr>
            </w:pPr>
            <w:r w:rsidRPr="009A1DE6">
              <w:rPr>
                <w:rFonts w:ascii="Garamond" w:hAnsi="Garamond"/>
              </w:rPr>
              <w:t>Ocenjevanje starosti adolescentov in mlajših odraslih</w:t>
            </w:r>
          </w:p>
        </w:tc>
      </w:tr>
      <w:tr w:rsidR="003067F3" w:rsidRPr="009A1DE6" w14:paraId="7F32D4AB" w14:textId="77777777" w:rsidTr="00694346">
        <w:tc>
          <w:tcPr>
            <w:tcW w:w="9039" w:type="dxa"/>
          </w:tcPr>
          <w:p w14:paraId="19702B1E" w14:textId="77777777" w:rsidR="003067F3" w:rsidRPr="009A1DE6" w:rsidRDefault="003067F3" w:rsidP="00C169C3">
            <w:pPr>
              <w:spacing w:beforeLines="24" w:before="57" w:afterLines="24" w:after="57" w:line="288" w:lineRule="auto"/>
              <w:jc w:val="both"/>
              <w:rPr>
                <w:rFonts w:ascii="Garamond" w:hAnsi="Garamond"/>
              </w:rPr>
            </w:pPr>
            <w:r w:rsidRPr="009A1DE6">
              <w:rPr>
                <w:rFonts w:ascii="Garamond" w:hAnsi="Garamond"/>
              </w:rPr>
              <w:t xml:space="preserve">Forenzična genetika </w:t>
            </w:r>
          </w:p>
        </w:tc>
      </w:tr>
      <w:tr w:rsidR="003067F3" w:rsidRPr="009A1DE6" w14:paraId="44090470" w14:textId="77777777" w:rsidTr="00694346">
        <w:tc>
          <w:tcPr>
            <w:tcW w:w="9039" w:type="dxa"/>
          </w:tcPr>
          <w:p w14:paraId="5C159BDB" w14:textId="77777777" w:rsidR="003067F3" w:rsidRPr="009A1DE6" w:rsidRDefault="003067F3" w:rsidP="00C169C3">
            <w:pPr>
              <w:spacing w:beforeLines="24" w:before="57" w:afterLines="24" w:after="57" w:line="288" w:lineRule="auto"/>
              <w:jc w:val="both"/>
              <w:rPr>
                <w:rFonts w:ascii="Garamond" w:hAnsi="Garamond"/>
              </w:rPr>
            </w:pPr>
            <w:r w:rsidRPr="009A1DE6">
              <w:rPr>
                <w:rFonts w:ascii="Garamond" w:hAnsi="Garamond"/>
                <w:i/>
              </w:rPr>
              <w:t xml:space="preserve">     </w:t>
            </w:r>
            <w:proofErr w:type="spellStart"/>
            <w:r w:rsidRPr="009A1DE6">
              <w:rPr>
                <w:rFonts w:ascii="Garamond" w:hAnsi="Garamond"/>
              </w:rPr>
              <w:t>avtosomalni</w:t>
            </w:r>
            <w:proofErr w:type="spellEnd"/>
            <w:r w:rsidRPr="009A1DE6">
              <w:rPr>
                <w:rFonts w:ascii="Garamond" w:hAnsi="Garamond"/>
              </w:rPr>
              <w:t xml:space="preserve"> lokusi STR </w:t>
            </w:r>
          </w:p>
        </w:tc>
      </w:tr>
      <w:tr w:rsidR="003067F3" w:rsidRPr="009A1DE6" w14:paraId="6AB3E24E" w14:textId="77777777" w:rsidTr="00694346">
        <w:tc>
          <w:tcPr>
            <w:tcW w:w="9039" w:type="dxa"/>
          </w:tcPr>
          <w:p w14:paraId="28FC1B66" w14:textId="77777777" w:rsidR="003067F3" w:rsidRPr="009A1DE6" w:rsidRDefault="003067F3" w:rsidP="00C169C3">
            <w:pPr>
              <w:spacing w:beforeLines="24" w:before="57" w:afterLines="24" w:after="57" w:line="288" w:lineRule="auto"/>
              <w:jc w:val="both"/>
              <w:rPr>
                <w:rFonts w:ascii="Garamond" w:hAnsi="Garamond"/>
              </w:rPr>
            </w:pPr>
            <w:r w:rsidRPr="009A1DE6">
              <w:rPr>
                <w:rFonts w:ascii="Garamond" w:hAnsi="Garamond"/>
              </w:rPr>
              <w:t xml:space="preserve">     lokusi STR, vezani na kromosom Y</w:t>
            </w:r>
          </w:p>
        </w:tc>
      </w:tr>
      <w:tr w:rsidR="003067F3" w:rsidRPr="009A1DE6" w14:paraId="5058816A" w14:textId="77777777" w:rsidTr="00694346">
        <w:tc>
          <w:tcPr>
            <w:tcW w:w="9039" w:type="dxa"/>
          </w:tcPr>
          <w:p w14:paraId="11FDCAC4" w14:textId="77777777" w:rsidR="003067F3" w:rsidRPr="009A1DE6" w:rsidRDefault="003067F3" w:rsidP="00C169C3">
            <w:pPr>
              <w:spacing w:beforeLines="24" w:before="57" w:afterLines="24" w:after="57" w:line="288" w:lineRule="auto"/>
              <w:jc w:val="both"/>
              <w:rPr>
                <w:rFonts w:ascii="Garamond" w:hAnsi="Garamond"/>
              </w:rPr>
            </w:pPr>
            <w:r w:rsidRPr="009A1DE6">
              <w:rPr>
                <w:rFonts w:ascii="Garamond" w:hAnsi="Garamond"/>
              </w:rPr>
              <w:lastRenderedPageBreak/>
              <w:t xml:space="preserve">     jedrna DNA</w:t>
            </w:r>
          </w:p>
        </w:tc>
      </w:tr>
      <w:tr w:rsidR="003067F3" w:rsidRPr="009A1DE6" w14:paraId="6800F0E7" w14:textId="77777777" w:rsidTr="00694346">
        <w:tc>
          <w:tcPr>
            <w:tcW w:w="9039" w:type="dxa"/>
          </w:tcPr>
          <w:p w14:paraId="6E69B2E5" w14:textId="77777777" w:rsidR="003067F3" w:rsidRPr="009A1DE6" w:rsidRDefault="003067F3" w:rsidP="00C169C3">
            <w:pPr>
              <w:spacing w:beforeLines="24" w:before="57" w:afterLines="24" w:after="57" w:line="288" w:lineRule="auto"/>
              <w:jc w:val="both"/>
              <w:rPr>
                <w:rFonts w:ascii="Garamond" w:hAnsi="Garamond"/>
              </w:rPr>
            </w:pPr>
            <w:r w:rsidRPr="009A1DE6">
              <w:rPr>
                <w:rFonts w:ascii="Garamond" w:hAnsi="Garamond"/>
              </w:rPr>
              <w:t xml:space="preserve">     </w:t>
            </w:r>
            <w:proofErr w:type="spellStart"/>
            <w:r w:rsidRPr="009A1DE6">
              <w:rPr>
                <w:rFonts w:ascii="Garamond" w:hAnsi="Garamond"/>
              </w:rPr>
              <w:t>mtDNA</w:t>
            </w:r>
            <w:proofErr w:type="spellEnd"/>
          </w:p>
        </w:tc>
      </w:tr>
      <w:tr w:rsidR="003067F3" w:rsidRPr="009A1DE6" w14:paraId="730F775A" w14:textId="77777777" w:rsidTr="00694346">
        <w:tc>
          <w:tcPr>
            <w:tcW w:w="9039" w:type="dxa"/>
          </w:tcPr>
          <w:p w14:paraId="0726B58C" w14:textId="77777777" w:rsidR="003067F3" w:rsidRPr="009A1DE6" w:rsidRDefault="003067F3" w:rsidP="00C169C3">
            <w:pPr>
              <w:spacing w:beforeLines="24" w:before="57" w:afterLines="24" w:after="57" w:line="288" w:lineRule="auto"/>
              <w:jc w:val="both"/>
              <w:rPr>
                <w:rFonts w:ascii="Garamond" w:hAnsi="Garamond"/>
              </w:rPr>
            </w:pPr>
            <w:r w:rsidRPr="009A1DE6">
              <w:rPr>
                <w:rFonts w:ascii="Garamond" w:hAnsi="Garamond"/>
              </w:rPr>
              <w:t xml:space="preserve">     Identifikacija posmrtnih ostankov pri masovnih katastrofah (letalske nesreče, potresi,..), pogrešanih oseb, preverjanje materinstva (detomor), preverjanje spornih očetovstev </w:t>
            </w:r>
          </w:p>
        </w:tc>
      </w:tr>
      <w:tr w:rsidR="003067F3" w:rsidRPr="009A1DE6" w14:paraId="68BDB7C5" w14:textId="77777777" w:rsidTr="00694346">
        <w:tc>
          <w:tcPr>
            <w:tcW w:w="9039" w:type="dxa"/>
          </w:tcPr>
          <w:p w14:paraId="33629A14" w14:textId="77777777" w:rsidR="003067F3" w:rsidRPr="009A1DE6" w:rsidRDefault="003067F3" w:rsidP="00C169C3">
            <w:pPr>
              <w:spacing w:beforeLines="24" w:before="57" w:afterLines="24" w:after="57" w:line="288" w:lineRule="auto"/>
              <w:jc w:val="both"/>
              <w:rPr>
                <w:rFonts w:ascii="Garamond" w:hAnsi="Garamond"/>
              </w:rPr>
            </w:pPr>
            <w:r w:rsidRPr="009A1DE6">
              <w:rPr>
                <w:rFonts w:ascii="Garamond" w:hAnsi="Garamond"/>
              </w:rPr>
              <w:t xml:space="preserve">     Identifikacija bioloških sledov v kriminalističnih primerih</w:t>
            </w:r>
          </w:p>
        </w:tc>
      </w:tr>
      <w:tr w:rsidR="003067F3" w:rsidRPr="009A1DE6" w14:paraId="1EFA3C49" w14:textId="77777777" w:rsidTr="00694346">
        <w:tc>
          <w:tcPr>
            <w:tcW w:w="9039" w:type="dxa"/>
          </w:tcPr>
          <w:p w14:paraId="513FFDD9" w14:textId="77777777" w:rsidR="003067F3" w:rsidRPr="009A1DE6" w:rsidRDefault="003067F3" w:rsidP="00C169C3">
            <w:pPr>
              <w:spacing w:beforeLines="24" w:before="57" w:afterLines="24" w:after="57" w:line="288" w:lineRule="auto"/>
              <w:jc w:val="both"/>
              <w:rPr>
                <w:rFonts w:ascii="Garamond" w:hAnsi="Garamond"/>
              </w:rPr>
            </w:pPr>
            <w:r w:rsidRPr="009A1DE6">
              <w:rPr>
                <w:rFonts w:ascii="Garamond" w:hAnsi="Garamond"/>
              </w:rPr>
              <w:t xml:space="preserve">Osnove </w:t>
            </w:r>
            <w:proofErr w:type="spellStart"/>
            <w:r w:rsidRPr="009A1DE6">
              <w:rPr>
                <w:rFonts w:ascii="Garamond" w:hAnsi="Garamond"/>
              </w:rPr>
              <w:t>alkoholometrije</w:t>
            </w:r>
            <w:proofErr w:type="spellEnd"/>
          </w:p>
        </w:tc>
      </w:tr>
      <w:tr w:rsidR="003067F3" w:rsidRPr="009A1DE6" w14:paraId="4AC5EF8A" w14:textId="77777777" w:rsidTr="00694346">
        <w:tc>
          <w:tcPr>
            <w:tcW w:w="9039" w:type="dxa"/>
          </w:tcPr>
          <w:p w14:paraId="00E776D1" w14:textId="77777777" w:rsidR="003067F3" w:rsidRPr="009A1DE6" w:rsidRDefault="003067F3" w:rsidP="00C169C3">
            <w:pPr>
              <w:spacing w:beforeLines="24" w:before="57" w:afterLines="24" w:after="57" w:line="288" w:lineRule="auto"/>
              <w:jc w:val="both"/>
              <w:rPr>
                <w:rFonts w:ascii="Garamond" w:hAnsi="Garamond"/>
              </w:rPr>
            </w:pPr>
            <w:proofErr w:type="spellStart"/>
            <w:r w:rsidRPr="009A1DE6">
              <w:rPr>
                <w:rFonts w:ascii="Garamond" w:hAnsi="Garamond"/>
              </w:rPr>
              <w:t>Postmortalna</w:t>
            </w:r>
            <w:proofErr w:type="spellEnd"/>
            <w:r w:rsidRPr="009A1DE6">
              <w:rPr>
                <w:rFonts w:ascii="Garamond" w:hAnsi="Garamond"/>
              </w:rPr>
              <w:t xml:space="preserve"> biokemija</w:t>
            </w:r>
          </w:p>
        </w:tc>
      </w:tr>
      <w:tr w:rsidR="003067F3" w:rsidRPr="009A1DE6" w14:paraId="197F3180" w14:textId="77777777" w:rsidTr="00694346">
        <w:tc>
          <w:tcPr>
            <w:tcW w:w="9039" w:type="dxa"/>
          </w:tcPr>
          <w:p w14:paraId="26836324" w14:textId="77777777" w:rsidR="003067F3" w:rsidRPr="009A1DE6" w:rsidRDefault="003067F3" w:rsidP="00C169C3">
            <w:pPr>
              <w:spacing w:beforeLines="24" w:before="57" w:afterLines="24" w:after="57" w:line="288" w:lineRule="auto"/>
              <w:jc w:val="both"/>
              <w:rPr>
                <w:rFonts w:ascii="Garamond" w:hAnsi="Garamond"/>
              </w:rPr>
            </w:pPr>
            <w:r w:rsidRPr="009A1DE6">
              <w:rPr>
                <w:rFonts w:ascii="Garamond" w:hAnsi="Garamond"/>
              </w:rPr>
              <w:t>Forenzična toksikologija</w:t>
            </w:r>
          </w:p>
        </w:tc>
      </w:tr>
      <w:tr w:rsidR="003067F3" w:rsidRPr="009A1DE6" w14:paraId="2C9EF9D7" w14:textId="77777777" w:rsidTr="00694346">
        <w:tc>
          <w:tcPr>
            <w:tcW w:w="9039" w:type="dxa"/>
          </w:tcPr>
          <w:p w14:paraId="3F9AB1AC" w14:textId="77777777" w:rsidR="003067F3" w:rsidRPr="009A1DE6" w:rsidRDefault="003067F3" w:rsidP="00C169C3">
            <w:pPr>
              <w:spacing w:beforeLines="24" w:before="57" w:afterLines="24" w:after="57" w:line="288" w:lineRule="auto"/>
              <w:jc w:val="both"/>
              <w:rPr>
                <w:rFonts w:ascii="Garamond" w:hAnsi="Garamond"/>
              </w:rPr>
            </w:pPr>
            <w:r w:rsidRPr="009A1DE6">
              <w:rPr>
                <w:rFonts w:ascii="Garamond" w:hAnsi="Garamond"/>
              </w:rPr>
              <w:t xml:space="preserve">     biološki material za toksikološko preiskavo</w:t>
            </w:r>
          </w:p>
        </w:tc>
      </w:tr>
      <w:tr w:rsidR="003067F3" w:rsidRPr="009A1DE6" w14:paraId="04E20816" w14:textId="77777777" w:rsidTr="00694346">
        <w:tc>
          <w:tcPr>
            <w:tcW w:w="9039" w:type="dxa"/>
          </w:tcPr>
          <w:p w14:paraId="69E36539" w14:textId="77777777" w:rsidR="003067F3" w:rsidRPr="009A1DE6" w:rsidRDefault="003067F3" w:rsidP="00C169C3">
            <w:pPr>
              <w:spacing w:beforeLines="24" w:before="57" w:afterLines="24" w:after="57" w:line="288" w:lineRule="auto"/>
              <w:jc w:val="both"/>
              <w:rPr>
                <w:rFonts w:ascii="Garamond" w:hAnsi="Garamond"/>
              </w:rPr>
            </w:pPr>
            <w:r w:rsidRPr="009A1DE6">
              <w:rPr>
                <w:rFonts w:ascii="Garamond" w:hAnsi="Garamond"/>
              </w:rPr>
              <w:t xml:space="preserve">Izpostavljenost kemikalijam, </w:t>
            </w:r>
            <w:proofErr w:type="spellStart"/>
            <w:r w:rsidRPr="009A1DE6">
              <w:rPr>
                <w:rFonts w:ascii="Garamond" w:hAnsi="Garamond"/>
              </w:rPr>
              <w:t>toksikokinetika</w:t>
            </w:r>
            <w:proofErr w:type="spellEnd"/>
            <w:r w:rsidRPr="009A1DE6">
              <w:rPr>
                <w:rFonts w:ascii="Garamond" w:hAnsi="Garamond"/>
              </w:rPr>
              <w:t xml:space="preserve"> </w:t>
            </w:r>
            <w:proofErr w:type="spellStart"/>
            <w:r w:rsidRPr="009A1DE6">
              <w:rPr>
                <w:rFonts w:ascii="Garamond" w:hAnsi="Garamond"/>
              </w:rPr>
              <w:t>ksenobiotikov</w:t>
            </w:r>
            <w:proofErr w:type="spellEnd"/>
            <w:r w:rsidRPr="009A1DE6">
              <w:rPr>
                <w:rFonts w:ascii="Garamond" w:hAnsi="Garamond"/>
              </w:rPr>
              <w:t>,</w:t>
            </w:r>
          </w:p>
          <w:p w14:paraId="53AF3DC8" w14:textId="77777777" w:rsidR="003067F3" w:rsidRPr="009A1DE6" w:rsidRDefault="003067F3" w:rsidP="00C169C3">
            <w:pPr>
              <w:spacing w:beforeLines="24" w:before="57" w:afterLines="24" w:after="57" w:line="288" w:lineRule="auto"/>
              <w:jc w:val="both"/>
              <w:rPr>
                <w:rFonts w:ascii="Garamond" w:hAnsi="Garamond"/>
              </w:rPr>
            </w:pPr>
            <w:r w:rsidRPr="009A1DE6">
              <w:rPr>
                <w:rFonts w:ascii="Garamond" w:hAnsi="Garamond"/>
              </w:rPr>
              <w:t>absorpcija, porazdelitev, presnova, izločanje</w:t>
            </w:r>
          </w:p>
        </w:tc>
      </w:tr>
      <w:tr w:rsidR="003067F3" w:rsidRPr="009A1DE6" w14:paraId="7EE64437" w14:textId="77777777" w:rsidTr="00694346">
        <w:tc>
          <w:tcPr>
            <w:tcW w:w="9039" w:type="dxa"/>
          </w:tcPr>
          <w:p w14:paraId="6E5CF314" w14:textId="77777777" w:rsidR="003067F3" w:rsidRPr="009A1DE6" w:rsidRDefault="003067F3" w:rsidP="00C169C3">
            <w:pPr>
              <w:spacing w:beforeLines="24" w:before="57" w:afterLines="24" w:after="57" w:line="288" w:lineRule="auto"/>
              <w:jc w:val="both"/>
              <w:rPr>
                <w:rFonts w:ascii="Garamond" w:hAnsi="Garamond"/>
              </w:rPr>
            </w:pPr>
            <w:r w:rsidRPr="009A1DE6">
              <w:rPr>
                <w:rFonts w:ascii="Garamond" w:hAnsi="Garamond"/>
              </w:rPr>
              <w:t>Toksikološka analitika</w:t>
            </w:r>
          </w:p>
        </w:tc>
      </w:tr>
      <w:tr w:rsidR="003067F3" w:rsidRPr="009A1DE6" w14:paraId="79F2F051" w14:textId="77777777" w:rsidTr="00694346">
        <w:tc>
          <w:tcPr>
            <w:tcW w:w="9039" w:type="dxa"/>
          </w:tcPr>
          <w:p w14:paraId="62D3FF38" w14:textId="77777777" w:rsidR="003067F3" w:rsidRPr="009A1DE6" w:rsidRDefault="003067F3" w:rsidP="00C169C3">
            <w:pPr>
              <w:spacing w:beforeLines="24" w:before="57" w:afterLines="24" w:after="57" w:line="288" w:lineRule="auto"/>
              <w:jc w:val="both"/>
              <w:rPr>
                <w:rFonts w:ascii="Garamond" w:hAnsi="Garamond"/>
              </w:rPr>
            </w:pPr>
            <w:r w:rsidRPr="009A1DE6">
              <w:rPr>
                <w:rFonts w:ascii="Garamond" w:hAnsi="Garamond"/>
              </w:rPr>
              <w:t xml:space="preserve">Rezultati toksikološke analize, tolmačenje in pasti </w:t>
            </w:r>
            <w:proofErr w:type="spellStart"/>
            <w:r w:rsidRPr="009A1DE6">
              <w:rPr>
                <w:rFonts w:ascii="Garamond" w:hAnsi="Garamond"/>
              </w:rPr>
              <w:t>postmortalne</w:t>
            </w:r>
            <w:proofErr w:type="spellEnd"/>
            <w:r w:rsidRPr="009A1DE6">
              <w:rPr>
                <w:rFonts w:ascii="Garamond" w:hAnsi="Garamond"/>
              </w:rPr>
              <w:t xml:space="preserve"> toksikologije</w:t>
            </w:r>
          </w:p>
        </w:tc>
      </w:tr>
      <w:tr w:rsidR="003067F3" w:rsidRPr="009A1DE6" w14:paraId="56679BB0" w14:textId="77777777" w:rsidTr="00694346">
        <w:tc>
          <w:tcPr>
            <w:tcW w:w="9039" w:type="dxa"/>
          </w:tcPr>
          <w:p w14:paraId="77FA3F9F" w14:textId="77777777" w:rsidR="003067F3" w:rsidRPr="009A1DE6" w:rsidRDefault="003067F3" w:rsidP="00C169C3">
            <w:pPr>
              <w:spacing w:beforeLines="24" w:before="57" w:afterLines="24" w:after="57" w:line="288" w:lineRule="auto"/>
              <w:jc w:val="both"/>
              <w:rPr>
                <w:rFonts w:ascii="Garamond" w:hAnsi="Garamond"/>
                <w:b/>
              </w:rPr>
            </w:pPr>
            <w:r w:rsidRPr="009A1DE6">
              <w:rPr>
                <w:rFonts w:ascii="Garamond" w:hAnsi="Garamond"/>
              </w:rPr>
              <w:t>Poznavanje znakov akutne in/ali kronične zastrupitve, delovanja strupa, presnovne poti, izločanje</w:t>
            </w:r>
          </w:p>
        </w:tc>
      </w:tr>
      <w:tr w:rsidR="003067F3" w:rsidRPr="009A1DE6" w14:paraId="4884DF7A" w14:textId="77777777" w:rsidTr="00694346">
        <w:tc>
          <w:tcPr>
            <w:tcW w:w="9039" w:type="dxa"/>
          </w:tcPr>
          <w:p w14:paraId="5FCCA28D" w14:textId="77777777" w:rsidR="003067F3" w:rsidRPr="009A1DE6" w:rsidRDefault="003067F3" w:rsidP="00C169C3">
            <w:pPr>
              <w:spacing w:beforeLines="24" w:before="57" w:afterLines="24" w:after="57" w:line="288" w:lineRule="auto"/>
              <w:jc w:val="both"/>
              <w:rPr>
                <w:rFonts w:ascii="Garamond" w:hAnsi="Garamond"/>
              </w:rPr>
            </w:pPr>
            <w:r w:rsidRPr="009A1DE6">
              <w:rPr>
                <w:rFonts w:ascii="Garamond" w:hAnsi="Garamond"/>
              </w:rPr>
              <w:t xml:space="preserve">     plini, korozivne snovi, topila, anorganski kovinski in nekovinski strupi, </w:t>
            </w:r>
            <w:proofErr w:type="spellStart"/>
            <w:r w:rsidRPr="009A1DE6">
              <w:rPr>
                <w:rFonts w:ascii="Garamond" w:hAnsi="Garamond"/>
              </w:rPr>
              <w:t>biocide</w:t>
            </w:r>
            <w:proofErr w:type="spellEnd"/>
            <w:r w:rsidRPr="009A1DE6">
              <w:rPr>
                <w:rFonts w:ascii="Garamond" w:hAnsi="Garamond"/>
              </w:rPr>
              <w:t>, fitofarmacevtska sredstva, bojni strupi, zdravila, rastlinski in živalski strupi, nedovoljene droge</w:t>
            </w:r>
          </w:p>
        </w:tc>
      </w:tr>
      <w:tr w:rsidR="003067F3" w:rsidRPr="009A1DE6" w14:paraId="7E98253C" w14:textId="77777777" w:rsidTr="00694346">
        <w:tc>
          <w:tcPr>
            <w:tcW w:w="9039" w:type="dxa"/>
          </w:tcPr>
          <w:p w14:paraId="2C7E2682" w14:textId="77777777" w:rsidR="003067F3" w:rsidRPr="009A1DE6" w:rsidRDefault="003067F3" w:rsidP="00C169C3">
            <w:pPr>
              <w:spacing w:beforeLines="24" w:before="57" w:afterLines="24" w:after="57" w:line="288" w:lineRule="auto"/>
              <w:jc w:val="both"/>
              <w:rPr>
                <w:rFonts w:ascii="Garamond" w:hAnsi="Garamond"/>
              </w:rPr>
            </w:pPr>
            <w:r w:rsidRPr="009A1DE6">
              <w:rPr>
                <w:rFonts w:ascii="Garamond" w:hAnsi="Garamond"/>
              </w:rPr>
              <w:t>Alkohol ter nedovoljene droge v prometu</w:t>
            </w:r>
          </w:p>
        </w:tc>
      </w:tr>
      <w:tr w:rsidR="003067F3" w:rsidRPr="009A1DE6" w14:paraId="09D4A121" w14:textId="77777777" w:rsidTr="00694346">
        <w:tc>
          <w:tcPr>
            <w:tcW w:w="9039" w:type="dxa"/>
          </w:tcPr>
          <w:p w14:paraId="2DD97119" w14:textId="77777777" w:rsidR="003067F3" w:rsidRPr="009A1DE6" w:rsidRDefault="003067F3" w:rsidP="00C169C3">
            <w:pPr>
              <w:spacing w:beforeLines="24" w:before="57" w:afterLines="24" w:after="57" w:line="288" w:lineRule="auto"/>
              <w:jc w:val="both"/>
              <w:rPr>
                <w:rFonts w:ascii="Garamond" w:hAnsi="Garamond"/>
              </w:rPr>
            </w:pPr>
            <w:proofErr w:type="spellStart"/>
            <w:r w:rsidRPr="009A1DE6">
              <w:rPr>
                <w:rFonts w:ascii="Garamond" w:hAnsi="Garamond"/>
              </w:rPr>
              <w:t>Postmortalna</w:t>
            </w:r>
            <w:proofErr w:type="spellEnd"/>
            <w:r w:rsidRPr="009A1DE6">
              <w:rPr>
                <w:rFonts w:ascii="Garamond" w:hAnsi="Garamond"/>
              </w:rPr>
              <w:t xml:space="preserve"> radiologija    </w:t>
            </w:r>
          </w:p>
        </w:tc>
      </w:tr>
    </w:tbl>
    <w:p w14:paraId="3D3628AF" w14:textId="77777777" w:rsidR="003067F3" w:rsidRPr="009A1DE6" w:rsidRDefault="003067F3" w:rsidP="003067F3">
      <w:pPr>
        <w:spacing w:beforeLines="24" w:before="57" w:afterLines="24" w:after="57" w:line="288" w:lineRule="auto"/>
        <w:jc w:val="both"/>
        <w:rPr>
          <w:rFonts w:ascii="Garamond" w:eastAsia="Calibri" w:hAnsi="Garamond"/>
        </w:rPr>
        <w:sectPr w:rsidR="003067F3" w:rsidRPr="009A1DE6" w:rsidSect="0090281C">
          <w:footerReference w:type="default" r:id="rId9"/>
          <w:pgSz w:w="11910" w:h="16840"/>
          <w:pgMar w:top="1340" w:right="1300" w:bottom="920" w:left="1300" w:header="0" w:footer="725" w:gutter="0"/>
          <w:cols w:space="708"/>
        </w:sectPr>
      </w:pPr>
    </w:p>
    <w:p w14:paraId="556062F5" w14:textId="532EF98F" w:rsidR="0043537F" w:rsidRPr="008D6BE9" w:rsidRDefault="00CB6602" w:rsidP="008D6BE9">
      <w:pPr>
        <w:pStyle w:val="Odstavekseznama"/>
        <w:numPr>
          <w:ilvl w:val="0"/>
          <w:numId w:val="24"/>
        </w:numPr>
        <w:rPr>
          <w:rFonts w:ascii="Garamond" w:hAnsi="Garamond"/>
          <w:b/>
        </w:rPr>
      </w:pPr>
      <w:r w:rsidRPr="008D6BE9">
        <w:rPr>
          <w:rFonts w:ascii="Garamond" w:hAnsi="Garamond"/>
          <w:b/>
        </w:rPr>
        <w:lastRenderedPageBreak/>
        <w:t>Druge informacije</w:t>
      </w:r>
      <w:r w:rsidR="005E7640">
        <w:rPr>
          <w:rFonts w:ascii="Garamond" w:hAnsi="Garamond"/>
          <w:b/>
        </w:rPr>
        <w:t xml:space="preserve"> /</w:t>
      </w:r>
    </w:p>
    <w:p w14:paraId="53D69B97" w14:textId="6BC7D1C3" w:rsidR="005723C6" w:rsidRPr="009A1DE6" w:rsidRDefault="005723C6" w:rsidP="008C30AC">
      <w:pPr>
        <w:pStyle w:val="Telobesedila"/>
        <w:ind w:left="0"/>
        <w:rPr>
          <w:rFonts w:ascii="Garamond" w:hAnsi="Garamond"/>
        </w:rPr>
      </w:pPr>
    </w:p>
    <w:p w14:paraId="4EDA6207" w14:textId="77777777" w:rsidR="003F3E11" w:rsidRDefault="003F3E11">
      <w:pPr>
        <w:rPr>
          <w:rFonts w:ascii="Garamond" w:hAnsi="Garamond"/>
          <w:b/>
          <w:sz w:val="28"/>
        </w:rPr>
      </w:pPr>
    </w:p>
    <w:sectPr w:rsidR="003F3E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9C6D8B" w14:textId="77777777" w:rsidR="00212E0F" w:rsidRDefault="00212E0F">
      <w:r>
        <w:separator/>
      </w:r>
    </w:p>
  </w:endnote>
  <w:endnote w:type="continuationSeparator" w:id="0">
    <w:p w14:paraId="39662EF3" w14:textId="77777777" w:rsidR="00212E0F" w:rsidRDefault="00212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BE0C1" w14:textId="77777777" w:rsidR="003067F3" w:rsidRDefault="003067F3">
    <w:pPr>
      <w:pStyle w:val="Telobesedila"/>
      <w:spacing w:line="14" w:lineRule="auto"/>
      <w:ind w:left="0"/>
      <w:rPr>
        <w:sz w:val="20"/>
      </w:rPr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6D2F268" wp14:editId="45AA62B0">
              <wp:simplePos x="0" y="0"/>
              <wp:positionH relativeFrom="page">
                <wp:posOffset>6565900</wp:posOffset>
              </wp:positionH>
              <wp:positionV relativeFrom="page">
                <wp:posOffset>10092690</wp:posOffset>
              </wp:positionV>
              <wp:extent cx="121285" cy="152400"/>
              <wp:effectExtent l="0" t="0" r="1206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C3962B" w14:textId="77777777" w:rsidR="003067F3" w:rsidRDefault="003067F3">
                          <w:pPr>
                            <w:spacing w:line="224" w:lineRule="exact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25056">
                            <w:rPr>
                              <w:noProof/>
                              <w:w w:val="99"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7pt;margin-top:794.7pt;width:9.5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" filled="f" stroked="f">
              <v:textbox inset="0,0,0,0">
                <w:txbxContent>
                  <w:p w14:paraId="61C3962B" w14:textId="77777777" w:rsidR="003067F3" w:rsidRDefault="003067F3">
                    <w:pPr>
                      <w:spacing w:line="224" w:lineRule="exact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25056">
                      <w:rPr>
                        <w:noProof/>
                        <w:w w:val="99"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2E032" w14:textId="77777777" w:rsidR="00BD4BDD" w:rsidRDefault="00BD4BDD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79989" w14:textId="77777777" w:rsidR="007D7FD1" w:rsidRPr="00BD4BDD" w:rsidRDefault="007D7FD1" w:rsidP="00BD4BDD">
    <w:pPr>
      <w:pStyle w:val="Noga"/>
      <w:jc w:val="center"/>
      <w:rPr>
        <w:rFonts w:ascii="Garamond" w:hAnsi="Garamond"/>
        <w:sz w:val="20"/>
      </w:rPr>
    </w:pPr>
    <w:r w:rsidRPr="00BD4BDD">
      <w:rPr>
        <w:rFonts w:ascii="Garamond" w:hAnsi="Garamond"/>
        <w:sz w:val="20"/>
      </w:rPr>
      <w:fldChar w:fldCharType="begin"/>
    </w:r>
    <w:r w:rsidRPr="00BD4BDD">
      <w:rPr>
        <w:rFonts w:ascii="Garamond" w:hAnsi="Garamond"/>
        <w:sz w:val="20"/>
      </w:rPr>
      <w:instrText xml:space="preserve"> PAGE </w:instrText>
    </w:r>
    <w:r w:rsidRPr="00BD4BDD">
      <w:rPr>
        <w:rFonts w:ascii="Garamond" w:hAnsi="Garamond"/>
        <w:sz w:val="20"/>
      </w:rPr>
      <w:fldChar w:fldCharType="separate"/>
    </w:r>
    <w:r w:rsidR="00313022">
      <w:rPr>
        <w:rFonts w:ascii="Garamond" w:hAnsi="Garamond"/>
        <w:noProof/>
        <w:sz w:val="20"/>
      </w:rPr>
      <w:t>10</w:t>
    </w:r>
    <w:r w:rsidRPr="00BD4BDD">
      <w:rPr>
        <w:rFonts w:ascii="Garamond" w:hAnsi="Garamond"/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50EAE" w14:textId="77777777" w:rsidR="00BD4BDD" w:rsidRDefault="00BD4BD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369E4" w14:textId="77777777" w:rsidR="00212E0F" w:rsidRDefault="00212E0F">
      <w:r>
        <w:separator/>
      </w:r>
    </w:p>
  </w:footnote>
  <w:footnote w:type="continuationSeparator" w:id="0">
    <w:p w14:paraId="2D49B81B" w14:textId="77777777" w:rsidR="00212E0F" w:rsidRDefault="00212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FD8A7" w14:textId="77777777" w:rsidR="00BD4BDD" w:rsidRDefault="00BD4BDD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D91C2" w14:textId="77777777" w:rsidR="00BD4BDD" w:rsidRDefault="00BD4BDD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103E0" w14:textId="77777777" w:rsidR="00BD4BDD" w:rsidRDefault="00BD4BDD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90C"/>
    <w:multiLevelType w:val="hybridMultilevel"/>
    <w:tmpl w:val="71B0ED8C"/>
    <w:numStyleLink w:val="ImportedStyle3"/>
  </w:abstractNum>
  <w:abstractNum w:abstractNumId="1">
    <w:nsid w:val="088E6F66"/>
    <w:multiLevelType w:val="multilevel"/>
    <w:tmpl w:val="2BACDE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43983"/>
    <w:multiLevelType w:val="hybridMultilevel"/>
    <w:tmpl w:val="C832AB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63FA2"/>
    <w:multiLevelType w:val="hybridMultilevel"/>
    <w:tmpl w:val="DCECD3D0"/>
    <w:numStyleLink w:val="Bullets"/>
  </w:abstractNum>
  <w:abstractNum w:abstractNumId="4">
    <w:nsid w:val="09DE415A"/>
    <w:multiLevelType w:val="hybridMultilevel"/>
    <w:tmpl w:val="856631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71801"/>
    <w:multiLevelType w:val="hybridMultilevel"/>
    <w:tmpl w:val="BE3440B4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5476A3"/>
    <w:multiLevelType w:val="hybridMultilevel"/>
    <w:tmpl w:val="57583050"/>
    <w:lvl w:ilvl="0" w:tplc="E34460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B6F448F"/>
    <w:multiLevelType w:val="hybridMultilevel"/>
    <w:tmpl w:val="E5F0CF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C0121F6"/>
    <w:multiLevelType w:val="hybridMultilevel"/>
    <w:tmpl w:val="3C9C84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296A6D"/>
    <w:multiLevelType w:val="hybridMultilevel"/>
    <w:tmpl w:val="2A30F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F25C0C"/>
    <w:multiLevelType w:val="hybridMultilevel"/>
    <w:tmpl w:val="0B9CA352"/>
    <w:lvl w:ilvl="0" w:tplc="03089EA0">
      <w:start w:val="1"/>
      <w:numFmt w:val="bullet"/>
      <w:lvlText w:val="-"/>
      <w:lvlJc w:val="left"/>
      <w:pPr>
        <w:ind w:left="71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940F33C">
      <w:start w:val="1"/>
      <w:numFmt w:val="bullet"/>
      <w:lvlText w:val="o"/>
      <w:lvlJc w:val="left"/>
      <w:pPr>
        <w:ind w:left="1422" w:hanging="34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04EC0A">
      <w:start w:val="1"/>
      <w:numFmt w:val="bullet"/>
      <w:lvlText w:val="▪"/>
      <w:lvlJc w:val="left"/>
      <w:pPr>
        <w:ind w:left="2130" w:hanging="33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EE6712">
      <w:start w:val="1"/>
      <w:numFmt w:val="bullet"/>
      <w:lvlText w:val="•"/>
      <w:lvlJc w:val="left"/>
      <w:pPr>
        <w:ind w:left="2838" w:hanging="3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264B98">
      <w:start w:val="1"/>
      <w:numFmt w:val="bullet"/>
      <w:lvlText w:val="o"/>
      <w:lvlJc w:val="left"/>
      <w:pPr>
        <w:ind w:left="3546" w:hanging="3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9A6F0A">
      <w:start w:val="1"/>
      <w:numFmt w:val="bullet"/>
      <w:lvlText w:val="▪"/>
      <w:lvlJc w:val="left"/>
      <w:pPr>
        <w:ind w:left="4254" w:hanging="29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74C0E6">
      <w:start w:val="1"/>
      <w:numFmt w:val="bullet"/>
      <w:lvlText w:val="•"/>
      <w:lvlJc w:val="left"/>
      <w:pPr>
        <w:ind w:left="4962" w:hanging="2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EA4E8BE">
      <w:start w:val="1"/>
      <w:numFmt w:val="bullet"/>
      <w:lvlText w:val="o"/>
      <w:lvlJc w:val="left"/>
      <w:pPr>
        <w:ind w:left="5670" w:hanging="27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62AD16">
      <w:start w:val="1"/>
      <w:numFmt w:val="bullet"/>
      <w:lvlText w:val="▪"/>
      <w:lvlJc w:val="left"/>
      <w:pPr>
        <w:ind w:left="6378" w:hanging="2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158717AF"/>
    <w:multiLevelType w:val="hybridMultilevel"/>
    <w:tmpl w:val="7DD4ACB0"/>
    <w:lvl w:ilvl="0" w:tplc="675E222E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ind w:left="960" w:hanging="360"/>
      </w:pPr>
      <w:rPr>
        <w:rFonts w:ascii="Courier New" w:hAnsi="Courier New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A86414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508034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5DC366A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F24E46A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FC8D84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3C5536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8A429C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18797D83"/>
    <w:multiLevelType w:val="hybridMultilevel"/>
    <w:tmpl w:val="DCECD3D0"/>
    <w:styleLink w:val="Bullets"/>
    <w:lvl w:ilvl="0" w:tplc="82F20B5E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DEC10AE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E72DAFC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7B676FC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8780E50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F608436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963402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99C9BF2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884C914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1BFE1B66"/>
    <w:multiLevelType w:val="hybridMultilevel"/>
    <w:tmpl w:val="82CE85F6"/>
    <w:styleLink w:val="Numbered"/>
    <w:lvl w:ilvl="0" w:tplc="930CACF8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429A2A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16A3576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1929186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050CEE4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302FE86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C0AD358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7C7D72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4BCBE04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1DBC7052"/>
    <w:multiLevelType w:val="hybridMultilevel"/>
    <w:tmpl w:val="71B0ED8C"/>
    <w:styleLink w:val="ImportedStyle3"/>
    <w:lvl w:ilvl="0" w:tplc="AEACA7F4">
      <w:start w:val="1"/>
      <w:numFmt w:val="bullet"/>
      <w:lvlText w:val="-"/>
      <w:lvlJc w:val="left"/>
      <w:pPr>
        <w:tabs>
          <w:tab w:val="left" w:pos="144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E8A6FF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BE863AE">
      <w:start w:val="1"/>
      <w:numFmt w:val="bullet"/>
      <w:lvlText w:val="▪"/>
      <w:lvlJc w:val="left"/>
      <w:pPr>
        <w:tabs>
          <w:tab w:val="left" w:pos="1440"/>
        </w:tabs>
        <w:ind w:left="219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5A0A2A">
      <w:start w:val="1"/>
      <w:numFmt w:val="bullet"/>
      <w:lvlText w:val="•"/>
      <w:lvlJc w:val="left"/>
      <w:pPr>
        <w:tabs>
          <w:tab w:val="left" w:pos="1440"/>
        </w:tabs>
        <w:ind w:left="291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CD2AD1E">
      <w:start w:val="1"/>
      <w:numFmt w:val="bullet"/>
      <w:lvlText w:val="o"/>
      <w:lvlJc w:val="left"/>
      <w:pPr>
        <w:tabs>
          <w:tab w:val="left" w:pos="1440"/>
        </w:tabs>
        <w:ind w:left="363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82B426">
      <w:start w:val="1"/>
      <w:numFmt w:val="bullet"/>
      <w:lvlText w:val="▪"/>
      <w:lvlJc w:val="left"/>
      <w:pPr>
        <w:tabs>
          <w:tab w:val="left" w:pos="1440"/>
        </w:tabs>
        <w:ind w:left="435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46E42A">
      <w:start w:val="1"/>
      <w:numFmt w:val="bullet"/>
      <w:lvlText w:val="•"/>
      <w:lvlJc w:val="left"/>
      <w:pPr>
        <w:tabs>
          <w:tab w:val="left" w:pos="1440"/>
        </w:tabs>
        <w:ind w:left="507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19E4494">
      <w:start w:val="1"/>
      <w:numFmt w:val="bullet"/>
      <w:lvlText w:val="o"/>
      <w:lvlJc w:val="left"/>
      <w:pPr>
        <w:tabs>
          <w:tab w:val="left" w:pos="1440"/>
        </w:tabs>
        <w:ind w:left="579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64C6FE">
      <w:start w:val="1"/>
      <w:numFmt w:val="bullet"/>
      <w:lvlText w:val="▪"/>
      <w:lvlJc w:val="left"/>
      <w:pPr>
        <w:tabs>
          <w:tab w:val="left" w:pos="1440"/>
        </w:tabs>
        <w:ind w:left="651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236B66C8"/>
    <w:multiLevelType w:val="hybridMultilevel"/>
    <w:tmpl w:val="C68EDE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D16736"/>
    <w:multiLevelType w:val="hybridMultilevel"/>
    <w:tmpl w:val="F892A0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EC6BE6"/>
    <w:multiLevelType w:val="hybridMultilevel"/>
    <w:tmpl w:val="38E886BC"/>
    <w:lvl w:ilvl="0" w:tplc="66E82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7814CBD"/>
    <w:multiLevelType w:val="hybridMultilevel"/>
    <w:tmpl w:val="7A3A93A0"/>
    <w:lvl w:ilvl="0" w:tplc="FE1E72E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73220F"/>
    <w:multiLevelType w:val="hybridMultilevel"/>
    <w:tmpl w:val="67B4C924"/>
    <w:lvl w:ilvl="0" w:tplc="E2D46120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D53E2D"/>
    <w:multiLevelType w:val="hybridMultilevel"/>
    <w:tmpl w:val="F626A068"/>
    <w:styleLink w:val="ImportedStyle1"/>
    <w:lvl w:ilvl="0" w:tplc="275AF84E">
      <w:start w:val="1"/>
      <w:numFmt w:val="upperRoman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D924388">
      <w:start w:val="1"/>
      <w:numFmt w:val="lowerLetter"/>
      <w:lvlText w:val="%2."/>
      <w:lvlJc w:val="left"/>
      <w:pPr>
        <w:ind w:left="759" w:hanging="75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4E2D2">
      <w:start w:val="1"/>
      <w:numFmt w:val="lowerRoman"/>
      <w:lvlText w:val="%3."/>
      <w:lvlJc w:val="left"/>
      <w:pPr>
        <w:ind w:left="1419" w:hanging="66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4023C34">
      <w:start w:val="1"/>
      <w:numFmt w:val="decimal"/>
      <w:lvlText w:val="%4."/>
      <w:lvlJc w:val="left"/>
      <w:pPr>
        <w:ind w:left="2145" w:hanging="73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21E2646">
      <w:start w:val="1"/>
      <w:numFmt w:val="lowerLetter"/>
      <w:lvlText w:val="%5."/>
      <w:lvlJc w:val="left"/>
      <w:pPr>
        <w:ind w:left="286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96ECB8">
      <w:start w:val="1"/>
      <w:numFmt w:val="lowerRoman"/>
      <w:lvlText w:val="%6."/>
      <w:lvlJc w:val="left"/>
      <w:pPr>
        <w:ind w:left="3576" w:hanging="6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D56BD1C">
      <w:start w:val="1"/>
      <w:numFmt w:val="decimal"/>
      <w:lvlText w:val="%7."/>
      <w:lvlJc w:val="left"/>
      <w:pPr>
        <w:ind w:left="4302" w:hanging="69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0A44A58">
      <w:start w:val="1"/>
      <w:numFmt w:val="lowerLetter"/>
      <w:lvlText w:val="%8."/>
      <w:lvlJc w:val="left"/>
      <w:pPr>
        <w:ind w:left="5021" w:hanging="68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75C8356">
      <w:start w:val="1"/>
      <w:numFmt w:val="lowerRoman"/>
      <w:lvlText w:val="%9."/>
      <w:lvlJc w:val="left"/>
      <w:pPr>
        <w:ind w:left="5733" w:hanging="5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33CE2419"/>
    <w:multiLevelType w:val="hybridMultilevel"/>
    <w:tmpl w:val="2F66CB60"/>
    <w:lvl w:ilvl="0" w:tplc="675E222E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6235E2">
      <w:start w:val="1"/>
      <w:numFmt w:val="bullet"/>
      <w:lvlText w:val="o"/>
      <w:lvlJc w:val="left"/>
      <w:pPr>
        <w:ind w:left="960" w:hanging="360"/>
      </w:pPr>
      <w:rPr>
        <w:rFonts w:ascii="Courier New" w:hAnsi="Courier New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A86414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508034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5DC366A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F24E46A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FC8D84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3C5536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8A429C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36E52300"/>
    <w:multiLevelType w:val="hybridMultilevel"/>
    <w:tmpl w:val="354063DE"/>
    <w:lvl w:ilvl="0" w:tplc="9BACA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B810C23"/>
    <w:multiLevelType w:val="hybridMultilevel"/>
    <w:tmpl w:val="9D2662D0"/>
    <w:lvl w:ilvl="0" w:tplc="042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0140F78"/>
    <w:multiLevelType w:val="hybridMultilevel"/>
    <w:tmpl w:val="FBEC46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203338"/>
    <w:multiLevelType w:val="hybridMultilevel"/>
    <w:tmpl w:val="2D463F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4982E26"/>
    <w:multiLevelType w:val="hybridMultilevel"/>
    <w:tmpl w:val="45D0B8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7C5B5A"/>
    <w:multiLevelType w:val="hybridMultilevel"/>
    <w:tmpl w:val="4C1E6E50"/>
    <w:lvl w:ilvl="0" w:tplc="4AC4C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A15569D"/>
    <w:multiLevelType w:val="hybridMultilevel"/>
    <w:tmpl w:val="090A3D2A"/>
    <w:lvl w:ilvl="0" w:tplc="E2D46120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6505BB"/>
    <w:multiLevelType w:val="hybridMultilevel"/>
    <w:tmpl w:val="82CE85F6"/>
    <w:numStyleLink w:val="Numbered"/>
  </w:abstractNum>
  <w:abstractNum w:abstractNumId="30">
    <w:nsid w:val="59A12BCC"/>
    <w:multiLevelType w:val="hybridMultilevel"/>
    <w:tmpl w:val="D994A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F3382B"/>
    <w:multiLevelType w:val="hybridMultilevel"/>
    <w:tmpl w:val="2DA2E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7A4C0F"/>
    <w:multiLevelType w:val="hybridMultilevel"/>
    <w:tmpl w:val="47A28428"/>
    <w:lvl w:ilvl="0" w:tplc="5792EE82">
      <w:start w:val="1"/>
      <w:numFmt w:val="bullet"/>
      <w:lvlText w:val="-"/>
      <w:lvlJc w:val="left"/>
      <w:pPr>
        <w:ind w:left="71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53E9A32">
      <w:start w:val="1"/>
      <w:numFmt w:val="bullet"/>
      <w:lvlText w:val="o"/>
      <w:lvlJc w:val="left"/>
      <w:pPr>
        <w:ind w:left="1422" w:hanging="34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20BC5A">
      <w:start w:val="1"/>
      <w:numFmt w:val="bullet"/>
      <w:lvlText w:val="▪"/>
      <w:lvlJc w:val="left"/>
      <w:pPr>
        <w:ind w:left="2130" w:hanging="33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D0B594">
      <w:start w:val="1"/>
      <w:numFmt w:val="bullet"/>
      <w:lvlText w:val="•"/>
      <w:lvlJc w:val="left"/>
      <w:pPr>
        <w:ind w:left="2838" w:hanging="3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541C2A">
      <w:start w:val="1"/>
      <w:numFmt w:val="bullet"/>
      <w:lvlText w:val="o"/>
      <w:lvlJc w:val="left"/>
      <w:pPr>
        <w:ind w:left="3546" w:hanging="3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D6D40A">
      <w:start w:val="1"/>
      <w:numFmt w:val="bullet"/>
      <w:lvlText w:val="▪"/>
      <w:lvlJc w:val="left"/>
      <w:pPr>
        <w:ind w:left="4254" w:hanging="29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96927A">
      <w:start w:val="1"/>
      <w:numFmt w:val="bullet"/>
      <w:lvlText w:val="•"/>
      <w:lvlJc w:val="left"/>
      <w:pPr>
        <w:ind w:left="4962" w:hanging="2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5E0BBE">
      <w:start w:val="1"/>
      <w:numFmt w:val="bullet"/>
      <w:lvlText w:val="o"/>
      <w:lvlJc w:val="left"/>
      <w:pPr>
        <w:ind w:left="5670" w:hanging="27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3024644">
      <w:start w:val="1"/>
      <w:numFmt w:val="bullet"/>
      <w:lvlText w:val="▪"/>
      <w:lvlJc w:val="left"/>
      <w:pPr>
        <w:ind w:left="6378" w:hanging="2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>
    <w:nsid w:val="67113C18"/>
    <w:multiLevelType w:val="hybridMultilevel"/>
    <w:tmpl w:val="4F6A16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241208"/>
    <w:multiLevelType w:val="multilevel"/>
    <w:tmpl w:val="5254C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1895A7C"/>
    <w:multiLevelType w:val="hybridMultilevel"/>
    <w:tmpl w:val="8EA48CE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70BC7CFA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30D1B8A"/>
    <w:multiLevelType w:val="hybridMultilevel"/>
    <w:tmpl w:val="41E20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9F7B99"/>
    <w:multiLevelType w:val="hybridMultilevel"/>
    <w:tmpl w:val="F626A068"/>
    <w:numStyleLink w:val="ImportedStyle1"/>
  </w:abstractNum>
  <w:abstractNum w:abstractNumId="38">
    <w:nsid w:val="74FA6977"/>
    <w:multiLevelType w:val="hybridMultilevel"/>
    <w:tmpl w:val="C0004F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662552D"/>
    <w:multiLevelType w:val="hybridMultilevel"/>
    <w:tmpl w:val="2BACDE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7B2D56"/>
    <w:multiLevelType w:val="hybridMultilevel"/>
    <w:tmpl w:val="EB166E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E23884"/>
    <w:multiLevelType w:val="hybridMultilevel"/>
    <w:tmpl w:val="C69620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7D2641"/>
    <w:multiLevelType w:val="multilevel"/>
    <w:tmpl w:val="CC1867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0"/>
  </w:num>
  <w:num w:numId="2">
    <w:abstractNumId w:val="37"/>
  </w:num>
  <w:num w:numId="3">
    <w:abstractNumId w:val="12"/>
  </w:num>
  <w:num w:numId="4">
    <w:abstractNumId w:val="3"/>
  </w:num>
  <w:num w:numId="5">
    <w:abstractNumId w:val="3"/>
    <w:lvlOverride w:ilvl="0">
      <w:lvl w:ilvl="0" w:tplc="4F92FC1A">
        <w:start w:val="1"/>
        <w:numFmt w:val="bullet"/>
        <w:lvlText w:val="•"/>
        <w:lvlJc w:val="left"/>
        <w:pPr>
          <w:ind w:left="5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6A6DCF4">
        <w:start w:val="1"/>
        <w:numFmt w:val="bullet"/>
        <w:lvlText w:val="•"/>
        <w:lvlJc w:val="left"/>
        <w:pPr>
          <w:ind w:left="11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0EC1F5A">
        <w:start w:val="1"/>
        <w:numFmt w:val="bullet"/>
        <w:lvlText w:val="•"/>
        <w:lvlJc w:val="left"/>
        <w:pPr>
          <w:ind w:left="17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1680FF2">
        <w:start w:val="1"/>
        <w:numFmt w:val="bullet"/>
        <w:lvlText w:val="•"/>
        <w:lvlJc w:val="left"/>
        <w:pPr>
          <w:ind w:left="23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A6E6AE6">
        <w:start w:val="1"/>
        <w:numFmt w:val="bullet"/>
        <w:lvlText w:val="•"/>
        <w:lvlJc w:val="left"/>
        <w:pPr>
          <w:ind w:left="29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75AD65A">
        <w:start w:val="1"/>
        <w:numFmt w:val="bullet"/>
        <w:lvlText w:val="•"/>
        <w:lvlJc w:val="left"/>
        <w:pPr>
          <w:ind w:left="35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E5EA3D8">
        <w:start w:val="1"/>
        <w:numFmt w:val="bullet"/>
        <w:lvlText w:val="•"/>
        <w:lvlJc w:val="left"/>
        <w:pPr>
          <w:ind w:left="41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4861838">
        <w:start w:val="1"/>
        <w:numFmt w:val="bullet"/>
        <w:lvlText w:val="•"/>
        <w:lvlJc w:val="left"/>
        <w:pPr>
          <w:ind w:left="47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37664D0">
        <w:start w:val="1"/>
        <w:numFmt w:val="bullet"/>
        <w:lvlText w:val="•"/>
        <w:lvlJc w:val="left"/>
        <w:pPr>
          <w:ind w:left="53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3"/>
  </w:num>
  <w:num w:numId="7">
    <w:abstractNumId w:val="29"/>
    <w:lvlOverride w:ilvl="0">
      <w:lvl w:ilvl="0" w:tplc="2E9ECF58">
        <w:start w:val="1"/>
        <w:numFmt w:val="decimal"/>
        <w:lvlText w:val="%1."/>
        <w:lvlJc w:val="left"/>
        <w:pPr>
          <w:ind w:left="253" w:hanging="253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9"/>
    <w:lvlOverride w:ilvl="0">
      <w:startOverride w:val="1"/>
    </w:lvlOverride>
  </w:num>
  <w:num w:numId="9">
    <w:abstractNumId w:val="10"/>
  </w:num>
  <w:num w:numId="10">
    <w:abstractNumId w:val="32"/>
  </w:num>
  <w:num w:numId="11">
    <w:abstractNumId w:val="3"/>
    <w:lvlOverride w:ilvl="0">
      <w:lvl w:ilvl="0" w:tplc="4F92FC1A">
        <w:start w:val="1"/>
        <w:numFmt w:val="bullet"/>
        <w:lvlText w:val="•"/>
        <w:lvlJc w:val="left"/>
        <w:pPr>
          <w:tabs>
            <w:tab w:val="left" w:pos="720"/>
          </w:tabs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6A6DCF4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0EC1F5A">
        <w:start w:val="1"/>
        <w:numFmt w:val="bullet"/>
        <w:lvlText w:val="•"/>
        <w:lvlJc w:val="left"/>
        <w:pPr>
          <w:tabs>
            <w:tab w:val="left" w:pos="720"/>
          </w:tabs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1680FF2">
        <w:start w:val="1"/>
        <w:numFmt w:val="bullet"/>
        <w:lvlText w:val="•"/>
        <w:lvlJc w:val="left"/>
        <w:pPr>
          <w:tabs>
            <w:tab w:val="left" w:pos="720"/>
          </w:tabs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A6E6AE6">
        <w:start w:val="1"/>
        <w:numFmt w:val="bullet"/>
        <w:lvlText w:val="•"/>
        <w:lvlJc w:val="left"/>
        <w:pPr>
          <w:tabs>
            <w:tab w:val="left" w:pos="720"/>
          </w:tabs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75AD65A">
        <w:start w:val="1"/>
        <w:numFmt w:val="bullet"/>
        <w:lvlText w:val="•"/>
        <w:lvlJc w:val="left"/>
        <w:pPr>
          <w:tabs>
            <w:tab w:val="left" w:pos="720"/>
          </w:tabs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E5EA3D8">
        <w:start w:val="1"/>
        <w:numFmt w:val="bullet"/>
        <w:lvlText w:val="•"/>
        <w:lvlJc w:val="left"/>
        <w:pPr>
          <w:tabs>
            <w:tab w:val="left" w:pos="720"/>
          </w:tabs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4861838">
        <w:start w:val="1"/>
        <w:numFmt w:val="bullet"/>
        <w:lvlText w:val="•"/>
        <w:lvlJc w:val="left"/>
        <w:pPr>
          <w:tabs>
            <w:tab w:val="left" w:pos="720"/>
          </w:tabs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37664D0">
        <w:start w:val="1"/>
        <w:numFmt w:val="bullet"/>
        <w:lvlText w:val="•"/>
        <w:lvlJc w:val="left"/>
        <w:pPr>
          <w:tabs>
            <w:tab w:val="left" w:pos="720"/>
          </w:tabs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4"/>
  </w:num>
  <w:num w:numId="13">
    <w:abstractNumId w:val="0"/>
  </w:num>
  <w:num w:numId="14">
    <w:abstractNumId w:val="11"/>
  </w:num>
  <w:num w:numId="15">
    <w:abstractNumId w:val="21"/>
  </w:num>
  <w:num w:numId="16">
    <w:abstractNumId w:val="36"/>
  </w:num>
  <w:num w:numId="17">
    <w:abstractNumId w:val="7"/>
  </w:num>
  <w:num w:numId="18">
    <w:abstractNumId w:val="34"/>
  </w:num>
  <w:num w:numId="19">
    <w:abstractNumId w:val="9"/>
  </w:num>
  <w:num w:numId="20">
    <w:abstractNumId w:val="30"/>
  </w:num>
  <w:num w:numId="21">
    <w:abstractNumId w:val="38"/>
  </w:num>
  <w:num w:numId="22">
    <w:abstractNumId w:val="18"/>
  </w:num>
  <w:num w:numId="23">
    <w:abstractNumId w:val="25"/>
  </w:num>
  <w:num w:numId="24">
    <w:abstractNumId w:val="5"/>
  </w:num>
  <w:num w:numId="25">
    <w:abstractNumId w:val="19"/>
  </w:num>
  <w:num w:numId="26">
    <w:abstractNumId w:val="28"/>
  </w:num>
  <w:num w:numId="27">
    <w:abstractNumId w:val="31"/>
  </w:num>
  <w:num w:numId="28">
    <w:abstractNumId w:val="41"/>
  </w:num>
  <w:num w:numId="29">
    <w:abstractNumId w:val="35"/>
  </w:num>
  <w:num w:numId="30">
    <w:abstractNumId w:val="26"/>
  </w:num>
  <w:num w:numId="31">
    <w:abstractNumId w:val="2"/>
  </w:num>
  <w:num w:numId="32">
    <w:abstractNumId w:val="33"/>
  </w:num>
  <w:num w:numId="33">
    <w:abstractNumId w:val="16"/>
  </w:num>
  <w:num w:numId="34">
    <w:abstractNumId w:val="15"/>
  </w:num>
  <w:num w:numId="35">
    <w:abstractNumId w:val="42"/>
  </w:num>
  <w:num w:numId="36">
    <w:abstractNumId w:val="23"/>
  </w:num>
  <w:num w:numId="37">
    <w:abstractNumId w:val="8"/>
  </w:num>
  <w:num w:numId="38">
    <w:abstractNumId w:val="22"/>
  </w:num>
  <w:num w:numId="39">
    <w:abstractNumId w:val="27"/>
  </w:num>
  <w:num w:numId="40">
    <w:abstractNumId w:val="6"/>
  </w:num>
  <w:num w:numId="41">
    <w:abstractNumId w:val="24"/>
  </w:num>
  <w:num w:numId="42">
    <w:abstractNumId w:val="17"/>
  </w:num>
  <w:num w:numId="43">
    <w:abstractNumId w:val="4"/>
  </w:num>
  <w:num w:numId="44">
    <w:abstractNumId w:val="39"/>
  </w:num>
  <w:num w:numId="45">
    <w:abstractNumId w:val="1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9E7"/>
    <w:rsid w:val="000135B1"/>
    <w:rsid w:val="00034B83"/>
    <w:rsid w:val="000E2E33"/>
    <w:rsid w:val="00114EFC"/>
    <w:rsid w:val="00121D0E"/>
    <w:rsid w:val="00124C64"/>
    <w:rsid w:val="00186AD2"/>
    <w:rsid w:val="00187575"/>
    <w:rsid w:val="00191AD1"/>
    <w:rsid w:val="00195F27"/>
    <w:rsid w:val="001A5016"/>
    <w:rsid w:val="001A5E3C"/>
    <w:rsid w:val="001A7952"/>
    <w:rsid w:val="001C5EFD"/>
    <w:rsid w:val="001E1608"/>
    <w:rsid w:val="001E2D24"/>
    <w:rsid w:val="001E4272"/>
    <w:rsid w:val="001F65F8"/>
    <w:rsid w:val="00201124"/>
    <w:rsid w:val="00204BFA"/>
    <w:rsid w:val="00212E0F"/>
    <w:rsid w:val="0022756A"/>
    <w:rsid w:val="0023228B"/>
    <w:rsid w:val="00232AFC"/>
    <w:rsid w:val="00264E2C"/>
    <w:rsid w:val="00267679"/>
    <w:rsid w:val="0028374D"/>
    <w:rsid w:val="002A13E6"/>
    <w:rsid w:val="002C278C"/>
    <w:rsid w:val="002D6374"/>
    <w:rsid w:val="002E7C31"/>
    <w:rsid w:val="002F4990"/>
    <w:rsid w:val="00302D66"/>
    <w:rsid w:val="003067F3"/>
    <w:rsid w:val="00313022"/>
    <w:rsid w:val="0033219A"/>
    <w:rsid w:val="00341373"/>
    <w:rsid w:val="00355416"/>
    <w:rsid w:val="003706D8"/>
    <w:rsid w:val="00392DDC"/>
    <w:rsid w:val="00397028"/>
    <w:rsid w:val="003B2A32"/>
    <w:rsid w:val="003C1B17"/>
    <w:rsid w:val="003C2467"/>
    <w:rsid w:val="003F3E11"/>
    <w:rsid w:val="004018A6"/>
    <w:rsid w:val="00403F90"/>
    <w:rsid w:val="004101DB"/>
    <w:rsid w:val="00414725"/>
    <w:rsid w:val="0043537F"/>
    <w:rsid w:val="00436A83"/>
    <w:rsid w:val="00471D6D"/>
    <w:rsid w:val="00474A32"/>
    <w:rsid w:val="004977D2"/>
    <w:rsid w:val="004B03DB"/>
    <w:rsid w:val="004B17D0"/>
    <w:rsid w:val="004B72FE"/>
    <w:rsid w:val="004C4B22"/>
    <w:rsid w:val="004D0516"/>
    <w:rsid w:val="00521132"/>
    <w:rsid w:val="00531A0D"/>
    <w:rsid w:val="00560DFF"/>
    <w:rsid w:val="0056147C"/>
    <w:rsid w:val="005723C6"/>
    <w:rsid w:val="00583D4E"/>
    <w:rsid w:val="00590329"/>
    <w:rsid w:val="005A001E"/>
    <w:rsid w:val="005A3162"/>
    <w:rsid w:val="005C0DF0"/>
    <w:rsid w:val="005C51E9"/>
    <w:rsid w:val="005C646E"/>
    <w:rsid w:val="005C7C02"/>
    <w:rsid w:val="005D0776"/>
    <w:rsid w:val="005D57C6"/>
    <w:rsid w:val="005E4237"/>
    <w:rsid w:val="005E7640"/>
    <w:rsid w:val="005F1FC9"/>
    <w:rsid w:val="005F5F76"/>
    <w:rsid w:val="0060207F"/>
    <w:rsid w:val="006040B5"/>
    <w:rsid w:val="00604EED"/>
    <w:rsid w:val="00622812"/>
    <w:rsid w:val="0064246C"/>
    <w:rsid w:val="006521FA"/>
    <w:rsid w:val="00661444"/>
    <w:rsid w:val="0066291E"/>
    <w:rsid w:val="00671669"/>
    <w:rsid w:val="00694346"/>
    <w:rsid w:val="006A058A"/>
    <w:rsid w:val="006A2CDA"/>
    <w:rsid w:val="006A5828"/>
    <w:rsid w:val="006B77EC"/>
    <w:rsid w:val="006E5DB3"/>
    <w:rsid w:val="006E6E19"/>
    <w:rsid w:val="00701349"/>
    <w:rsid w:val="007320A2"/>
    <w:rsid w:val="0073381C"/>
    <w:rsid w:val="00780899"/>
    <w:rsid w:val="00791768"/>
    <w:rsid w:val="007B0744"/>
    <w:rsid w:val="007B18FF"/>
    <w:rsid w:val="007D7FD1"/>
    <w:rsid w:val="007E4D55"/>
    <w:rsid w:val="007F6C22"/>
    <w:rsid w:val="00802E38"/>
    <w:rsid w:val="0082302D"/>
    <w:rsid w:val="00825056"/>
    <w:rsid w:val="00841CF9"/>
    <w:rsid w:val="00852023"/>
    <w:rsid w:val="008616F7"/>
    <w:rsid w:val="008B01FB"/>
    <w:rsid w:val="008C30AC"/>
    <w:rsid w:val="008D4A74"/>
    <w:rsid w:val="008D6BE9"/>
    <w:rsid w:val="008D6EED"/>
    <w:rsid w:val="008F1838"/>
    <w:rsid w:val="009402EE"/>
    <w:rsid w:val="00963301"/>
    <w:rsid w:val="00982C3B"/>
    <w:rsid w:val="00996126"/>
    <w:rsid w:val="009B2EC5"/>
    <w:rsid w:val="009E3999"/>
    <w:rsid w:val="009E596E"/>
    <w:rsid w:val="00A179AD"/>
    <w:rsid w:val="00A371AB"/>
    <w:rsid w:val="00A43699"/>
    <w:rsid w:val="00A803B9"/>
    <w:rsid w:val="00AA21A2"/>
    <w:rsid w:val="00AB1579"/>
    <w:rsid w:val="00AB6BAC"/>
    <w:rsid w:val="00AD0317"/>
    <w:rsid w:val="00AD1834"/>
    <w:rsid w:val="00AE460B"/>
    <w:rsid w:val="00B048E7"/>
    <w:rsid w:val="00B34D90"/>
    <w:rsid w:val="00B559E7"/>
    <w:rsid w:val="00B65F9E"/>
    <w:rsid w:val="00B73142"/>
    <w:rsid w:val="00B75698"/>
    <w:rsid w:val="00B75DEC"/>
    <w:rsid w:val="00BD2CED"/>
    <w:rsid w:val="00BD4BDD"/>
    <w:rsid w:val="00BE358F"/>
    <w:rsid w:val="00BF2E07"/>
    <w:rsid w:val="00C17C1B"/>
    <w:rsid w:val="00C31385"/>
    <w:rsid w:val="00C34424"/>
    <w:rsid w:val="00C40EC4"/>
    <w:rsid w:val="00C41757"/>
    <w:rsid w:val="00C445DA"/>
    <w:rsid w:val="00C5058F"/>
    <w:rsid w:val="00C56996"/>
    <w:rsid w:val="00C70136"/>
    <w:rsid w:val="00CA7A94"/>
    <w:rsid w:val="00CB6602"/>
    <w:rsid w:val="00CD3C4A"/>
    <w:rsid w:val="00CD3FB8"/>
    <w:rsid w:val="00D02386"/>
    <w:rsid w:val="00D06278"/>
    <w:rsid w:val="00D260DB"/>
    <w:rsid w:val="00D87BA1"/>
    <w:rsid w:val="00D97567"/>
    <w:rsid w:val="00DA4881"/>
    <w:rsid w:val="00DE6D7D"/>
    <w:rsid w:val="00DF7C1E"/>
    <w:rsid w:val="00ED3157"/>
    <w:rsid w:val="00ED533D"/>
    <w:rsid w:val="00EE6153"/>
    <w:rsid w:val="00EF1095"/>
    <w:rsid w:val="00F1436E"/>
    <w:rsid w:val="00F2251D"/>
    <w:rsid w:val="00F23A3F"/>
    <w:rsid w:val="00F25C06"/>
    <w:rsid w:val="00F32B3B"/>
    <w:rsid w:val="00F40604"/>
    <w:rsid w:val="00F6192F"/>
    <w:rsid w:val="00F61BF6"/>
    <w:rsid w:val="00F61E7F"/>
    <w:rsid w:val="00F94072"/>
    <w:rsid w:val="00FC3940"/>
    <w:rsid w:val="00FF3364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B5F5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l-SI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Nog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Napis">
    <w:name w:val="caption"/>
    <w:pPr>
      <w:suppressAutoHyphens/>
      <w:outlineLvl w:val="0"/>
    </w:pPr>
    <w:rPr>
      <w:rFonts w:ascii="Cambria" w:hAnsi="Cambria" w:cs="Arial Unicode MS"/>
      <w:color w:val="000000"/>
      <w:sz w:val="36"/>
      <w:szCs w:val="36"/>
    </w:rPr>
  </w:style>
  <w:style w:type="character" w:styleId="tevilkastrani">
    <w:name w:val="page number"/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Bullets">
    <w:name w:val="Bullets"/>
    <w:pPr>
      <w:numPr>
        <w:numId w:val="3"/>
      </w:numPr>
    </w:pPr>
  </w:style>
  <w:style w:type="character" w:customStyle="1" w:styleId="Hyperlink0">
    <w:name w:val="Hyperlink.0"/>
    <w:basedOn w:val="Hiperpovezava"/>
    <w:rPr>
      <w:color w:val="0000FF"/>
      <w:u w:val="single" w:color="0000FF"/>
    </w:rPr>
  </w:style>
  <w:style w:type="numbering" w:customStyle="1" w:styleId="Numbered">
    <w:name w:val="Numbered"/>
    <w:pPr>
      <w:numPr>
        <w:numId w:val="6"/>
      </w:numPr>
    </w:pPr>
  </w:style>
  <w:style w:type="numbering" w:customStyle="1" w:styleId="ImportedStyle3">
    <w:name w:val="Imported Style 3"/>
    <w:pPr>
      <w:numPr>
        <w:numId w:val="12"/>
      </w:numPr>
    </w:pPr>
  </w:style>
  <w:style w:type="paragraph" w:styleId="Glava">
    <w:name w:val="header"/>
    <w:basedOn w:val="Navaden"/>
    <w:link w:val="GlavaZnak"/>
    <w:uiPriority w:val="99"/>
    <w:unhideWhenUsed/>
    <w:rsid w:val="001E4272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1E4272"/>
    <w:rPr>
      <w:rFonts w:cs="Arial Unicode MS"/>
      <w:color w:val="000000"/>
      <w:sz w:val="24"/>
      <w:szCs w:val="24"/>
      <w:u w:color="000000"/>
    </w:rPr>
  </w:style>
  <w:style w:type="paragraph" w:styleId="Odstavekseznama">
    <w:name w:val="List Paragraph"/>
    <w:basedOn w:val="Navaden"/>
    <w:uiPriority w:val="1"/>
    <w:qFormat/>
    <w:rsid w:val="001C5EFD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3F3E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en-US"/>
    </w:rPr>
  </w:style>
  <w:style w:type="paragraph" w:customStyle="1" w:styleId="Default">
    <w:name w:val="Default"/>
    <w:rsid w:val="00A803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bdr w:val="none" w:sz="0" w:space="0" w:color="auto"/>
    </w:rPr>
  </w:style>
  <w:style w:type="paragraph" w:styleId="Telobesedila">
    <w:name w:val="Body Text"/>
    <w:basedOn w:val="Navaden"/>
    <w:link w:val="TelobesedilaZnak"/>
    <w:uiPriority w:val="1"/>
    <w:qFormat/>
    <w:rsid w:val="003067F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476"/>
    </w:pPr>
    <w:rPr>
      <w:rFonts w:ascii="Arial" w:eastAsia="Arial" w:hAnsi="Arial" w:cs="Arial"/>
      <w:color w:val="auto"/>
      <w:bdr w:val="none" w:sz="0" w:space="0" w:color="auto"/>
      <w:lang w:val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3067F3"/>
    <w:rPr>
      <w:rFonts w:ascii="Arial" w:eastAsia="Arial" w:hAnsi="Arial" w:cs="Arial"/>
      <w:sz w:val="24"/>
      <w:szCs w:val="24"/>
      <w:bdr w:val="none" w:sz="0" w:space="0" w:color="auto"/>
      <w:lang w:val="en-US"/>
    </w:rPr>
  </w:style>
  <w:style w:type="table" w:customStyle="1" w:styleId="TableNormal">
    <w:name w:val="Table Normal"/>
    <w:uiPriority w:val="2"/>
    <w:semiHidden/>
    <w:unhideWhenUsed/>
    <w:qFormat/>
    <w:rsid w:val="005723C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avaden"/>
    <w:uiPriority w:val="1"/>
    <w:qFormat/>
    <w:rsid w:val="005723C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Arial" w:hAnsi="Arial" w:cs="Arial"/>
      <w:color w:val="auto"/>
      <w:sz w:val="22"/>
      <w:szCs w:val="22"/>
      <w:bdr w:val="none" w:sz="0" w:space="0" w:color="auto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l-SI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Nog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Napis">
    <w:name w:val="caption"/>
    <w:pPr>
      <w:suppressAutoHyphens/>
      <w:outlineLvl w:val="0"/>
    </w:pPr>
    <w:rPr>
      <w:rFonts w:ascii="Cambria" w:hAnsi="Cambria" w:cs="Arial Unicode MS"/>
      <w:color w:val="000000"/>
      <w:sz w:val="36"/>
      <w:szCs w:val="36"/>
    </w:rPr>
  </w:style>
  <w:style w:type="character" w:styleId="tevilkastrani">
    <w:name w:val="page number"/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Bullets">
    <w:name w:val="Bullets"/>
    <w:pPr>
      <w:numPr>
        <w:numId w:val="3"/>
      </w:numPr>
    </w:pPr>
  </w:style>
  <w:style w:type="character" w:customStyle="1" w:styleId="Hyperlink0">
    <w:name w:val="Hyperlink.0"/>
    <w:basedOn w:val="Hiperpovezava"/>
    <w:rPr>
      <w:color w:val="0000FF"/>
      <w:u w:val="single" w:color="0000FF"/>
    </w:rPr>
  </w:style>
  <w:style w:type="numbering" w:customStyle="1" w:styleId="Numbered">
    <w:name w:val="Numbered"/>
    <w:pPr>
      <w:numPr>
        <w:numId w:val="6"/>
      </w:numPr>
    </w:pPr>
  </w:style>
  <w:style w:type="numbering" w:customStyle="1" w:styleId="ImportedStyle3">
    <w:name w:val="Imported Style 3"/>
    <w:pPr>
      <w:numPr>
        <w:numId w:val="12"/>
      </w:numPr>
    </w:pPr>
  </w:style>
  <w:style w:type="paragraph" w:styleId="Glava">
    <w:name w:val="header"/>
    <w:basedOn w:val="Navaden"/>
    <w:link w:val="GlavaZnak"/>
    <w:uiPriority w:val="99"/>
    <w:unhideWhenUsed/>
    <w:rsid w:val="001E4272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1E4272"/>
    <w:rPr>
      <w:rFonts w:cs="Arial Unicode MS"/>
      <w:color w:val="000000"/>
      <w:sz w:val="24"/>
      <w:szCs w:val="24"/>
      <w:u w:color="000000"/>
    </w:rPr>
  </w:style>
  <w:style w:type="paragraph" w:styleId="Odstavekseznama">
    <w:name w:val="List Paragraph"/>
    <w:basedOn w:val="Navaden"/>
    <w:uiPriority w:val="1"/>
    <w:qFormat/>
    <w:rsid w:val="001C5EFD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3F3E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en-US"/>
    </w:rPr>
  </w:style>
  <w:style w:type="paragraph" w:customStyle="1" w:styleId="Default">
    <w:name w:val="Default"/>
    <w:rsid w:val="00A803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bdr w:val="none" w:sz="0" w:space="0" w:color="auto"/>
    </w:rPr>
  </w:style>
  <w:style w:type="paragraph" w:styleId="Telobesedila">
    <w:name w:val="Body Text"/>
    <w:basedOn w:val="Navaden"/>
    <w:link w:val="TelobesedilaZnak"/>
    <w:uiPriority w:val="1"/>
    <w:qFormat/>
    <w:rsid w:val="003067F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476"/>
    </w:pPr>
    <w:rPr>
      <w:rFonts w:ascii="Arial" w:eastAsia="Arial" w:hAnsi="Arial" w:cs="Arial"/>
      <w:color w:val="auto"/>
      <w:bdr w:val="none" w:sz="0" w:space="0" w:color="auto"/>
      <w:lang w:val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3067F3"/>
    <w:rPr>
      <w:rFonts w:ascii="Arial" w:eastAsia="Arial" w:hAnsi="Arial" w:cs="Arial"/>
      <w:sz w:val="24"/>
      <w:szCs w:val="24"/>
      <w:bdr w:val="none" w:sz="0" w:space="0" w:color="auto"/>
      <w:lang w:val="en-US"/>
    </w:rPr>
  </w:style>
  <w:style w:type="table" w:customStyle="1" w:styleId="TableNormal">
    <w:name w:val="Table Normal"/>
    <w:uiPriority w:val="2"/>
    <w:semiHidden/>
    <w:unhideWhenUsed/>
    <w:qFormat/>
    <w:rsid w:val="005723C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avaden"/>
    <w:uiPriority w:val="1"/>
    <w:qFormat/>
    <w:rsid w:val="005723C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Arial" w:hAnsi="Arial" w:cs="Arial"/>
      <w:color w:val="auto"/>
      <w:sz w:val="22"/>
      <w:szCs w:val="22"/>
      <w:bdr w:val="none" w:sz="0" w:space="0" w:color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8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9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1956</Words>
  <Characters>11151</Characters>
  <Application>Microsoft Office Word</Application>
  <DocSecurity>0</DocSecurity>
  <Lines>92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DŠMS 01</dc:creator>
  <cp:lastModifiedBy>Tajnistvo Katedra ISM</cp:lastModifiedBy>
  <cp:revision>5</cp:revision>
  <cp:lastPrinted>2016-08-30T12:56:00Z</cp:lastPrinted>
  <dcterms:created xsi:type="dcterms:W3CDTF">2019-07-12T07:40:00Z</dcterms:created>
  <dcterms:modified xsi:type="dcterms:W3CDTF">2019-07-16T07:06:00Z</dcterms:modified>
</cp:coreProperties>
</file>